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5A8E6" w14:textId="091FC140" w:rsidR="00767925" w:rsidRDefault="00911D68" w:rsidP="00432D96">
      <w:pPr>
        <w:spacing w:line="360" w:lineRule="auto"/>
        <w:rPr>
          <w:rFonts w:ascii="Sennheiser Office" w:eastAsia="Sennheiser Office" w:hAnsi="Sennheiser Office" w:cs="Sennheiser Office"/>
          <w:b/>
          <w:bCs/>
          <w:color w:val="1F1F1F"/>
          <w:sz w:val="20"/>
          <w:szCs w:val="20"/>
          <w:lang w:val="fr-FR"/>
        </w:rPr>
      </w:pPr>
      <w:r>
        <w:rPr>
          <w:rFonts w:ascii="Sennheiser Office" w:eastAsia="Sennheiser Office" w:hAnsi="Sennheiser Office" w:cs="Sennheiser Office"/>
          <w:b/>
          <w:bCs/>
          <w:color w:val="00B0F0"/>
          <w:sz w:val="24"/>
          <w:szCs w:val="24"/>
          <w:lang w:val="fr-FR"/>
        </w:rPr>
        <w:t>P</w:t>
      </w:r>
      <w:r w:rsidR="008C0B07">
        <w:rPr>
          <w:rFonts w:ascii="Sennheiser Office" w:eastAsia="Sennheiser Office" w:hAnsi="Sennheiser Office" w:cs="Sennheiser Office"/>
          <w:b/>
          <w:bCs/>
          <w:color w:val="00B0F0"/>
          <w:sz w:val="24"/>
          <w:szCs w:val="24"/>
          <w:lang w:val="fr-FR"/>
        </w:rPr>
        <w:t>laisir de la performance</w:t>
      </w:r>
    </w:p>
    <w:p w14:paraId="67D49531" w14:textId="1DFF79FC" w:rsidR="0093312E" w:rsidRDefault="008C0B07" w:rsidP="00432D96">
      <w:pPr>
        <w:spacing w:line="360" w:lineRule="auto"/>
        <w:rPr>
          <w:rFonts w:ascii="Sennheiser Office" w:eastAsia="Sennheiser Office" w:hAnsi="Sennheiser Office" w:cs="Sennheiser Office"/>
          <w:b/>
          <w:bCs/>
          <w:i/>
          <w:iCs/>
          <w:color w:val="1F1F1F"/>
          <w:sz w:val="20"/>
          <w:szCs w:val="20"/>
          <w:lang w:val="fr-FR"/>
        </w:rPr>
      </w:pPr>
      <w:r w:rsidRPr="008C0B07">
        <w:rPr>
          <w:rFonts w:ascii="Sennheiser Office" w:eastAsia="Sennheiser Office" w:hAnsi="Sennheiser Office" w:cs="Sennheiser Office"/>
          <w:b/>
          <w:bCs/>
          <w:i/>
          <w:iCs/>
          <w:color w:val="1F1F1F"/>
          <w:sz w:val="20"/>
          <w:szCs w:val="20"/>
          <w:lang w:val="fr-FR"/>
        </w:rPr>
        <w:t>MOMENTUM Sport allie la dimension sportive à la dimension sonore.</w:t>
      </w:r>
    </w:p>
    <w:p w14:paraId="1EA57738" w14:textId="77777777" w:rsidR="00740189" w:rsidRPr="00767925" w:rsidRDefault="00740189" w:rsidP="00432D96">
      <w:pPr>
        <w:spacing w:line="360" w:lineRule="auto"/>
        <w:rPr>
          <w:rFonts w:ascii="Sennheiser Office" w:eastAsia="Sennheiser Office" w:hAnsi="Sennheiser Office" w:cs="Sennheiser Office"/>
          <w:b/>
          <w:bCs/>
          <w:color w:val="1F1F1F"/>
          <w:sz w:val="20"/>
          <w:szCs w:val="20"/>
          <w:lang w:val="fr-FR"/>
        </w:rPr>
      </w:pPr>
    </w:p>
    <w:p w14:paraId="7FF95F1A" w14:textId="6C352BEE" w:rsidR="004F7316" w:rsidRDefault="001C5354" w:rsidP="00740189">
      <w:pPr>
        <w:spacing w:line="360" w:lineRule="auto"/>
        <w:rPr>
          <w:rFonts w:ascii="Sennheiser Office" w:eastAsia="Sennheiser Office" w:hAnsi="Sennheiser Office" w:cs="Sennheiser Office"/>
          <w:b/>
          <w:bCs/>
          <w:color w:val="1F1F1F"/>
          <w:sz w:val="20"/>
          <w:szCs w:val="20"/>
          <w:lang w:val="fr-FR"/>
        </w:rPr>
      </w:pPr>
      <w:r>
        <w:rPr>
          <w:rFonts w:ascii="Sennheiser Office" w:eastAsia="Sennheiser Office" w:hAnsi="Sennheiser Office" w:cs="Sennheiser Office"/>
          <w:b/>
          <w:bCs/>
          <w:color w:val="1F1F1F"/>
          <w:sz w:val="20"/>
          <w:szCs w:val="20"/>
          <w:lang w:val="fr-FR"/>
        </w:rPr>
        <w:t>Bruxelles</w:t>
      </w:r>
      <w:r w:rsidR="00767925" w:rsidRPr="00502C0B">
        <w:rPr>
          <w:rFonts w:ascii="Sennheiser Office" w:eastAsia="Sennheiser Office" w:hAnsi="Sennheiser Office" w:cs="Sennheiser Office"/>
          <w:b/>
          <w:bCs/>
          <w:color w:val="1F1F1F"/>
          <w:sz w:val="20"/>
          <w:szCs w:val="20"/>
          <w:lang w:val="fr-FR"/>
        </w:rPr>
        <w:t xml:space="preserve">, </w:t>
      </w:r>
      <w:r>
        <w:rPr>
          <w:rFonts w:ascii="Sennheiser Office" w:eastAsia="Sennheiser Office" w:hAnsi="Sennheiser Office" w:cs="Sennheiser Office"/>
          <w:b/>
          <w:bCs/>
          <w:color w:val="1F1F1F"/>
          <w:sz w:val="20"/>
          <w:szCs w:val="20"/>
          <w:lang w:val="fr-FR"/>
        </w:rPr>
        <w:t>Belgique</w:t>
      </w:r>
      <w:r w:rsidR="00767925" w:rsidRPr="00502C0B">
        <w:rPr>
          <w:rFonts w:ascii="Sennheiser Office" w:eastAsia="Sennheiser Office" w:hAnsi="Sennheiser Office" w:cs="Sennheiser Office"/>
          <w:b/>
          <w:bCs/>
          <w:color w:val="1F1F1F"/>
          <w:sz w:val="20"/>
          <w:szCs w:val="20"/>
          <w:lang w:val="fr-FR"/>
        </w:rPr>
        <w:t xml:space="preserve">, </w:t>
      </w:r>
      <w:r>
        <w:rPr>
          <w:rFonts w:ascii="Sennheiser Office" w:eastAsia="Sennheiser Office" w:hAnsi="Sennheiser Office" w:cs="Sennheiser Office"/>
          <w:b/>
          <w:bCs/>
          <w:color w:val="1F1F1F"/>
          <w:sz w:val="20"/>
          <w:szCs w:val="20"/>
          <w:lang w:val="fr-FR"/>
        </w:rPr>
        <w:t xml:space="preserve">le 09 avril </w:t>
      </w:r>
      <w:r w:rsidR="00767925" w:rsidRPr="00502C0B">
        <w:rPr>
          <w:rFonts w:ascii="Sennheiser Office" w:eastAsia="Sennheiser Office" w:hAnsi="Sennheiser Office" w:cs="Sennheiser Office"/>
          <w:b/>
          <w:bCs/>
          <w:color w:val="1F1F1F"/>
          <w:sz w:val="20"/>
          <w:szCs w:val="20"/>
          <w:lang w:val="fr-FR"/>
        </w:rPr>
        <w:t xml:space="preserve">2024 - </w:t>
      </w:r>
      <w:r w:rsidR="008C0B07" w:rsidRPr="008C0B07">
        <w:rPr>
          <w:rFonts w:ascii="Sennheiser Office" w:eastAsia="Sennheiser Office" w:hAnsi="Sennheiser Office" w:cs="Sennheiser Office"/>
          <w:b/>
          <w:bCs/>
          <w:color w:val="1F1F1F"/>
          <w:sz w:val="20"/>
          <w:szCs w:val="20"/>
          <w:lang w:val="fr-FR"/>
        </w:rPr>
        <w:t xml:space="preserve">La marque Sennheiser </w:t>
      </w:r>
      <w:r>
        <w:rPr>
          <w:rFonts w:ascii="Sennheiser Office" w:eastAsia="Sennheiser Office" w:hAnsi="Sennheiser Office" w:cs="Sennheiser Office"/>
          <w:b/>
          <w:bCs/>
          <w:color w:val="1F1F1F"/>
          <w:sz w:val="20"/>
          <w:szCs w:val="20"/>
          <w:lang w:val="fr-FR"/>
        </w:rPr>
        <w:t>lance</w:t>
      </w:r>
      <w:r w:rsidR="008C0B07" w:rsidRPr="008C0B07">
        <w:rPr>
          <w:rFonts w:ascii="Sennheiser Office" w:eastAsia="Sennheiser Office" w:hAnsi="Sennheiser Office" w:cs="Sennheiser Office"/>
          <w:b/>
          <w:bCs/>
          <w:color w:val="1F1F1F"/>
          <w:sz w:val="20"/>
          <w:szCs w:val="20"/>
          <w:lang w:val="fr-FR"/>
        </w:rPr>
        <w:t xml:space="preserve"> aujourd'hui ses nouveaux écouteurs MOMENTUM Sport. Développés pour les athlètes et les passionnés de sport, ils combinent </w:t>
      </w:r>
      <w:r w:rsidRPr="001C5354">
        <w:rPr>
          <w:rFonts w:ascii="Sennheiser Office" w:eastAsia="Sennheiser Office" w:hAnsi="Sennheiser Office" w:cs="Sennheiser Office"/>
          <w:b/>
          <w:bCs/>
          <w:color w:val="1F1F1F"/>
          <w:sz w:val="20"/>
          <w:szCs w:val="20"/>
          <w:lang w:val="fr-FR"/>
        </w:rPr>
        <w:t>des capteurs intra-auriculaires de pointe pour la mesure de la fréquence cardiaque et de la température corporelle</w:t>
      </w:r>
      <w:r w:rsidR="008C0B07" w:rsidRPr="008C0B07">
        <w:rPr>
          <w:rFonts w:ascii="Sennheiser Office" w:eastAsia="Sennheiser Office" w:hAnsi="Sennheiser Office" w:cs="Sennheiser Office"/>
          <w:b/>
          <w:bCs/>
          <w:color w:val="1F1F1F"/>
          <w:sz w:val="20"/>
          <w:szCs w:val="20"/>
          <w:lang w:val="fr-FR"/>
        </w:rPr>
        <w:t xml:space="preserve"> avec une qualité sonore inégalée pour élever leurs utilisateurs à de nouveaux sommets</w:t>
      </w:r>
      <w:r w:rsidR="0093312E" w:rsidRPr="008C0B07">
        <w:rPr>
          <w:rFonts w:ascii="Sennheiser Office" w:eastAsia="Sennheiser Office" w:hAnsi="Sennheiser Office" w:cs="Sennheiser Office"/>
          <w:b/>
          <w:bCs/>
          <w:color w:val="1F1F1F"/>
          <w:sz w:val="20"/>
          <w:szCs w:val="20"/>
          <w:lang w:val="fr-FR"/>
        </w:rPr>
        <w:t>.</w:t>
      </w:r>
      <w:r>
        <w:rPr>
          <w:rFonts w:ascii="Sennheiser Office" w:eastAsia="Sennheiser Office" w:hAnsi="Sennheiser Office" w:cs="Sennheiser Office"/>
          <w:b/>
          <w:bCs/>
          <w:color w:val="1F1F1F"/>
          <w:sz w:val="20"/>
          <w:szCs w:val="20"/>
          <w:lang w:val="fr-FR"/>
        </w:rPr>
        <w:t xml:space="preserve"> </w:t>
      </w:r>
    </w:p>
    <w:p w14:paraId="69A80ACD" w14:textId="7475CB4C" w:rsidR="008C0B07" w:rsidRDefault="004F7316" w:rsidP="003755E3">
      <w:pPr>
        <w:spacing w:line="360" w:lineRule="auto"/>
        <w:jc w:val="center"/>
        <w:rPr>
          <w:rFonts w:ascii="Sennheiser Office" w:eastAsia="Sennheiser Office" w:hAnsi="Sennheiser Office" w:cs="Sennheiser Office"/>
          <w:b/>
          <w:bCs/>
          <w:color w:val="1F1F1F"/>
          <w:sz w:val="20"/>
          <w:szCs w:val="20"/>
          <w:lang w:val="fr-FR"/>
        </w:rPr>
      </w:pPr>
      <w:r>
        <w:rPr>
          <w:noProof/>
        </w:rPr>
        <w:drawing>
          <wp:inline distT="0" distB="0" distL="0" distR="0" wp14:anchorId="21C05C19" wp14:editId="454CBDFE">
            <wp:extent cx="2266461" cy="1784837"/>
            <wp:effectExtent l="0" t="0" r="0" b="0"/>
            <wp:docPr id="110802528" name="Picture 110802528" descr="Une image contenant Casque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2528" name="Picture 110802528" descr="Une image contenant Casques, conception&#10;&#10;Description générée automatiquement"/>
                    <pic:cNvPicPr/>
                  </pic:nvPicPr>
                  <pic:blipFill rotWithShape="1">
                    <a:blip r:embed="rId11">
                      <a:extLst>
                        <a:ext uri="{28A0092B-C50C-407E-A947-70E740481C1C}">
                          <a14:useLocalDpi xmlns:a14="http://schemas.microsoft.com/office/drawing/2010/main" val="0"/>
                        </a:ext>
                      </a:extLst>
                    </a:blip>
                    <a:srcRect t="10207" b="11042"/>
                    <a:stretch/>
                  </pic:blipFill>
                  <pic:spPr bwMode="auto">
                    <a:xfrm>
                      <a:off x="0" y="0"/>
                      <a:ext cx="2328905" cy="1834011"/>
                    </a:xfrm>
                    <a:prstGeom prst="rect">
                      <a:avLst/>
                    </a:prstGeom>
                    <a:ln>
                      <a:noFill/>
                    </a:ln>
                    <a:extLst>
                      <a:ext uri="{53640926-AAD7-44D8-BBD7-CCE9431645EC}">
                        <a14:shadowObscured xmlns:a14="http://schemas.microsoft.com/office/drawing/2010/main"/>
                      </a:ext>
                    </a:extLst>
                  </pic:spPr>
                </pic:pic>
              </a:graphicData>
            </a:graphic>
          </wp:inline>
        </w:drawing>
      </w:r>
    </w:p>
    <w:p w14:paraId="6FE16514" w14:textId="3A65161D" w:rsidR="008C0B07" w:rsidRPr="00722C98" w:rsidRDefault="008C0B07" w:rsidP="00740189">
      <w:pPr>
        <w:spacing w:line="360" w:lineRule="auto"/>
        <w:rPr>
          <w:rFonts w:ascii="Sennheiser Office" w:hAnsi="Sennheiser Office" w:cs="Segoe UI"/>
          <w:color w:val="000000" w:themeColor="text1"/>
          <w:sz w:val="20"/>
          <w:szCs w:val="20"/>
          <w:lang w:val="fr-FR"/>
        </w:rPr>
      </w:pPr>
      <w:r>
        <w:rPr>
          <w:rFonts w:ascii="Sennheiser Office" w:hAnsi="Sennheiser Office" w:cs="Segoe UI"/>
          <w:i/>
          <w:iCs/>
          <w:color w:val="000000" w:themeColor="text1"/>
          <w:sz w:val="20"/>
          <w:szCs w:val="20"/>
          <w:lang w:val="fr-FR"/>
        </w:rPr>
        <w:t>« </w:t>
      </w:r>
      <w:r w:rsidRPr="008C0B07">
        <w:rPr>
          <w:rFonts w:ascii="Sennheiser Office" w:hAnsi="Sennheiser Office" w:cs="Segoe UI"/>
          <w:i/>
          <w:iCs/>
          <w:color w:val="000000" w:themeColor="text1"/>
          <w:sz w:val="20"/>
          <w:szCs w:val="20"/>
          <w:lang w:val="fr-FR"/>
        </w:rPr>
        <w:t xml:space="preserve">Nous avons travaillé pendant plus de trois ans pour développer les écouteurs de sport ultimes. </w:t>
      </w:r>
      <w:r>
        <w:rPr>
          <w:rFonts w:ascii="Sennheiser Office" w:hAnsi="Sennheiser Office" w:cs="Segoe UI"/>
          <w:i/>
          <w:iCs/>
          <w:color w:val="000000" w:themeColor="text1"/>
          <w:sz w:val="20"/>
          <w:szCs w:val="20"/>
          <w:lang w:val="fr-FR"/>
        </w:rPr>
        <w:t xml:space="preserve">Les </w:t>
      </w:r>
      <w:r w:rsidRPr="008C0B07">
        <w:rPr>
          <w:rFonts w:ascii="Sennheiser Office" w:hAnsi="Sennheiser Office" w:cs="Segoe UI"/>
          <w:i/>
          <w:iCs/>
          <w:color w:val="000000" w:themeColor="text1"/>
          <w:sz w:val="20"/>
          <w:szCs w:val="20"/>
          <w:lang w:val="fr-FR"/>
        </w:rPr>
        <w:t xml:space="preserve">MOMENTUM Sport </w:t>
      </w:r>
      <w:r>
        <w:rPr>
          <w:rFonts w:ascii="Sennheiser Office" w:hAnsi="Sennheiser Office" w:cs="Segoe UI"/>
          <w:i/>
          <w:iCs/>
          <w:color w:val="000000" w:themeColor="text1"/>
          <w:sz w:val="20"/>
          <w:szCs w:val="20"/>
          <w:lang w:val="fr-FR"/>
        </w:rPr>
        <w:t xml:space="preserve">vont bien au-delà d’un simple accessoire d’exercice, ils deviennent le moteur de votre entrainement – littéralement », </w:t>
      </w:r>
      <w:proofErr w:type="spellStart"/>
      <w:r w:rsidRPr="008C0B07">
        <w:rPr>
          <w:rFonts w:ascii="Sennheiser Office" w:hAnsi="Sennheiser Office" w:cs="Segoe UI"/>
          <w:color w:val="000000" w:themeColor="text1"/>
          <w:sz w:val="20"/>
          <w:szCs w:val="20"/>
          <w:lang w:val="fr-FR"/>
        </w:rPr>
        <w:t>déclaire</w:t>
      </w:r>
      <w:proofErr w:type="spellEnd"/>
      <w:r w:rsidRPr="008C0B07">
        <w:rPr>
          <w:rFonts w:ascii="Sennheiser Office" w:hAnsi="Sennheiser Office" w:cs="Segoe UI"/>
          <w:color w:val="000000" w:themeColor="text1"/>
          <w:sz w:val="20"/>
          <w:szCs w:val="20"/>
          <w:lang w:val="fr-FR"/>
        </w:rPr>
        <w:t xml:space="preserve"> David Holm, responsable des produits sportifs chez Sennheiser.</w:t>
      </w:r>
      <w:r w:rsidR="00722C98">
        <w:rPr>
          <w:rFonts w:ascii="Sennheiser Office" w:hAnsi="Sennheiser Office" w:cs="Segoe UI"/>
          <w:i/>
          <w:iCs/>
          <w:color w:val="000000" w:themeColor="text1"/>
          <w:sz w:val="20"/>
          <w:szCs w:val="20"/>
          <w:lang w:val="fr-FR"/>
        </w:rPr>
        <w:t xml:space="preserve"> « </w:t>
      </w:r>
      <w:r w:rsidR="00722C98" w:rsidRPr="00722C98">
        <w:rPr>
          <w:rFonts w:ascii="Sennheiser Office" w:hAnsi="Sennheiser Office" w:cs="Segoe UI"/>
          <w:i/>
          <w:iCs/>
          <w:color w:val="000000" w:themeColor="text1"/>
          <w:sz w:val="20"/>
          <w:szCs w:val="20"/>
          <w:lang w:val="fr-FR"/>
        </w:rPr>
        <w:t>Désormais, les athlètes et les passionnés de sport peuvent profiter de la technologie de fitness de pointe et d'un son exceptionnel, le tout réuni dans un seul appareil.</w:t>
      </w:r>
      <w:r w:rsidR="00722C98">
        <w:rPr>
          <w:rFonts w:ascii="Sennheiser Office" w:hAnsi="Sennheiser Office" w:cs="Segoe UI"/>
          <w:i/>
          <w:iCs/>
          <w:color w:val="000000" w:themeColor="text1"/>
          <w:sz w:val="20"/>
          <w:szCs w:val="20"/>
          <w:lang w:val="fr-FR"/>
        </w:rPr>
        <w:t> »</w:t>
      </w:r>
    </w:p>
    <w:p w14:paraId="27C96B2D" w14:textId="77777777" w:rsidR="008C0B07" w:rsidRDefault="008C0B07" w:rsidP="00740189">
      <w:pPr>
        <w:spacing w:line="360" w:lineRule="auto"/>
        <w:rPr>
          <w:rFonts w:ascii="Sennheiser Office" w:hAnsi="Sennheiser Office" w:cs="Segoe UI"/>
          <w:i/>
          <w:iCs/>
          <w:color w:val="000000" w:themeColor="text1"/>
          <w:sz w:val="20"/>
          <w:szCs w:val="20"/>
          <w:lang w:val="fr-FR"/>
        </w:rPr>
      </w:pPr>
    </w:p>
    <w:p w14:paraId="2A1F30CA" w14:textId="40CF35B2" w:rsidR="008C0B07" w:rsidRPr="00824DE2" w:rsidRDefault="00824DE2" w:rsidP="00740189">
      <w:pPr>
        <w:spacing w:line="360" w:lineRule="auto"/>
        <w:rPr>
          <w:rFonts w:ascii="Sennheiser Office" w:eastAsia="Sennheiser Office" w:hAnsi="Sennheiser Office" w:cs="Sennheiser Office"/>
          <w:b/>
          <w:bCs/>
          <w:color w:val="1F1F1F"/>
          <w:sz w:val="20"/>
          <w:szCs w:val="20"/>
          <w:lang w:val="fr-FR"/>
        </w:rPr>
      </w:pPr>
      <w:r w:rsidRPr="00824DE2">
        <w:rPr>
          <w:rFonts w:ascii="Sennheiser Office" w:eastAsia="Sennheiser Office" w:hAnsi="Sennheiser Office" w:cs="Sennheiser Office"/>
          <w:b/>
          <w:bCs/>
          <w:color w:val="1F1F1F"/>
          <w:sz w:val="20"/>
          <w:szCs w:val="20"/>
          <w:lang w:val="fr-FR"/>
        </w:rPr>
        <w:t xml:space="preserve">Le rythme des battements de son </w:t>
      </w:r>
      <w:r w:rsidR="003755E3" w:rsidRPr="00824DE2">
        <w:rPr>
          <w:rFonts w:ascii="Sennheiser Office" w:eastAsia="Sennheiser Office" w:hAnsi="Sennheiser Office" w:cs="Sennheiser Office"/>
          <w:b/>
          <w:bCs/>
          <w:color w:val="1F1F1F"/>
          <w:sz w:val="20"/>
          <w:szCs w:val="20"/>
          <w:lang w:val="fr-FR"/>
        </w:rPr>
        <w:t>cœur</w:t>
      </w:r>
    </w:p>
    <w:p w14:paraId="120DB417" w14:textId="5BAB54CA" w:rsidR="00E07985" w:rsidRDefault="003755E3" w:rsidP="00E07985">
      <w:pPr>
        <w:spacing w:line="360" w:lineRule="auto"/>
        <w:rPr>
          <w:rFonts w:ascii="Sennheiser Office" w:hAnsi="Sennheiser Office" w:cs="Segoe UI"/>
          <w:color w:val="000000" w:themeColor="text1"/>
          <w:sz w:val="20"/>
          <w:szCs w:val="20"/>
          <w:lang w:val="fr-FR"/>
        </w:rPr>
      </w:pPr>
      <w:r>
        <w:rPr>
          <w:rFonts w:ascii="Sennheiser Office" w:hAnsi="Sennheiser Office" w:cs="Segoe UI"/>
          <w:color w:val="000000" w:themeColor="text1"/>
          <w:sz w:val="20"/>
          <w:szCs w:val="20"/>
          <w:lang w:val="fr-FR"/>
        </w:rPr>
        <w:t xml:space="preserve">Les </w:t>
      </w:r>
      <w:r w:rsidR="00824DE2" w:rsidRPr="00824DE2">
        <w:rPr>
          <w:rFonts w:ascii="Sennheiser Office" w:hAnsi="Sennheiser Office" w:cs="Segoe UI"/>
          <w:color w:val="000000" w:themeColor="text1"/>
          <w:sz w:val="20"/>
          <w:szCs w:val="20"/>
          <w:lang w:val="fr-FR"/>
        </w:rPr>
        <w:t>MOMENTUM Sport intègre</w:t>
      </w:r>
      <w:r>
        <w:rPr>
          <w:rFonts w:ascii="Sennheiser Office" w:hAnsi="Sennheiser Office" w:cs="Segoe UI"/>
          <w:color w:val="000000" w:themeColor="text1"/>
          <w:sz w:val="20"/>
          <w:szCs w:val="20"/>
          <w:lang w:val="fr-FR"/>
        </w:rPr>
        <w:t>nt</w:t>
      </w:r>
      <w:r w:rsidR="00824DE2" w:rsidRPr="00824DE2">
        <w:rPr>
          <w:rFonts w:ascii="Sennheiser Office" w:hAnsi="Sennheiser Office" w:cs="Segoe UI"/>
          <w:color w:val="000000" w:themeColor="text1"/>
          <w:sz w:val="20"/>
          <w:szCs w:val="20"/>
          <w:lang w:val="fr-FR"/>
        </w:rPr>
        <w:t xml:space="preserve"> un capteur de fréquence cardiaque par </w:t>
      </w:r>
      <w:proofErr w:type="spellStart"/>
      <w:r w:rsidR="00824DE2" w:rsidRPr="00824DE2">
        <w:rPr>
          <w:rFonts w:ascii="Sennheiser Office" w:hAnsi="Sennheiser Office" w:cs="Segoe UI"/>
          <w:color w:val="000000" w:themeColor="text1"/>
          <w:sz w:val="20"/>
          <w:szCs w:val="20"/>
          <w:lang w:val="fr-FR"/>
        </w:rPr>
        <w:t>photopléthysmographie</w:t>
      </w:r>
      <w:proofErr w:type="spellEnd"/>
      <w:r w:rsidR="00824DE2" w:rsidRPr="00824DE2">
        <w:rPr>
          <w:rFonts w:ascii="Sennheiser Office" w:hAnsi="Sennheiser Office" w:cs="Segoe UI"/>
          <w:color w:val="000000" w:themeColor="text1"/>
          <w:sz w:val="20"/>
          <w:szCs w:val="20"/>
          <w:lang w:val="fr-FR"/>
        </w:rPr>
        <w:t xml:space="preserve"> (PPG) et un capteur de température corporelle. Ces capteurs fournissent des données précieuses aux applications et appareils de fitness populaires, offrant aux utilisateurs une expérience d'entraînement plus personnalisée. </w:t>
      </w:r>
      <w:r w:rsidR="00911D68" w:rsidRPr="00911D68">
        <w:rPr>
          <w:rFonts w:ascii="Sennheiser Office" w:hAnsi="Sennheiser Office" w:cs="Segoe UI"/>
          <w:color w:val="000000" w:themeColor="text1"/>
          <w:sz w:val="20"/>
          <w:szCs w:val="20"/>
          <w:lang w:val="fr-FR"/>
        </w:rPr>
        <w:t>Placés de manière optimale dans l'oreille, ces capteurs garantissent des mesures biométriques fiables même lors d'efforts intenses</w:t>
      </w:r>
      <w:r w:rsidR="009F0393" w:rsidRPr="009F0393">
        <w:rPr>
          <w:rFonts w:ascii="Sennheiser Office" w:hAnsi="Sennheiser Office" w:cs="Segoe UI"/>
          <w:color w:val="000000" w:themeColor="text1"/>
          <w:sz w:val="20"/>
          <w:szCs w:val="20"/>
          <w:lang w:val="fr-FR"/>
        </w:rPr>
        <w:t xml:space="preserve">. </w:t>
      </w:r>
      <w:r w:rsidR="00911D68" w:rsidRPr="00911D68">
        <w:rPr>
          <w:rFonts w:ascii="Sennheiser Office" w:hAnsi="Sennheiser Office" w:cs="Segoe UI"/>
          <w:color w:val="000000" w:themeColor="text1"/>
          <w:sz w:val="20"/>
          <w:szCs w:val="20"/>
          <w:lang w:val="fr-FR"/>
        </w:rPr>
        <w:t xml:space="preserve">Une playlist bien choisie peut transformer un entraînement ordinaire en une expérience extraordinaire. Grâce aux </w:t>
      </w:r>
      <w:r w:rsidR="001C5354">
        <w:rPr>
          <w:rFonts w:ascii="Sennheiser Office" w:hAnsi="Sennheiser Office" w:cs="Segoe UI"/>
          <w:color w:val="000000" w:themeColor="text1"/>
          <w:sz w:val="20"/>
          <w:szCs w:val="20"/>
          <w:lang w:val="fr-FR"/>
        </w:rPr>
        <w:t xml:space="preserve">données de suivi des performances </w:t>
      </w:r>
      <w:r w:rsidR="00911D68" w:rsidRPr="00911D68">
        <w:rPr>
          <w:rFonts w:ascii="Sennheiser Office" w:hAnsi="Sennheiser Office" w:cs="Segoe UI"/>
          <w:color w:val="000000" w:themeColor="text1"/>
          <w:sz w:val="20"/>
          <w:szCs w:val="20"/>
          <w:lang w:val="fr-FR"/>
        </w:rPr>
        <w:t>en temps réel et à la puissance du son Sennheiser, les MOMENTUM Sport offrent des séances d'entraînement exceptionnelles, allant bien au-delà de l'adrénaline pure. De plus, l'emplacement sombre et préservé de l'oreille interne assure des donnée</w:t>
      </w:r>
      <w:r w:rsidR="001C5354">
        <w:rPr>
          <w:rFonts w:ascii="Sennheiser Office" w:hAnsi="Sennheiser Office" w:cs="Segoe UI"/>
          <w:color w:val="000000" w:themeColor="text1"/>
          <w:sz w:val="20"/>
          <w:szCs w:val="20"/>
          <w:lang w:val="fr-FR"/>
        </w:rPr>
        <w:t xml:space="preserve">s de suivi des performances </w:t>
      </w:r>
      <w:r w:rsidR="00911D68" w:rsidRPr="00911D68">
        <w:rPr>
          <w:rFonts w:ascii="Sennheiser Office" w:hAnsi="Sennheiser Office" w:cs="Segoe UI"/>
          <w:color w:val="000000" w:themeColor="text1"/>
          <w:sz w:val="20"/>
          <w:szCs w:val="20"/>
          <w:lang w:val="fr-FR"/>
        </w:rPr>
        <w:t>cohérentes même pendant l'apogée d'un entraînement</w:t>
      </w:r>
      <w:r w:rsidR="00EE7BA5" w:rsidRPr="00EE7BA5">
        <w:rPr>
          <w:rFonts w:ascii="Sennheiser Office" w:hAnsi="Sennheiser Office" w:cs="Segoe UI"/>
          <w:color w:val="000000" w:themeColor="text1"/>
          <w:sz w:val="20"/>
          <w:szCs w:val="20"/>
          <w:lang w:val="fr-FR"/>
        </w:rPr>
        <w:t>.</w:t>
      </w:r>
    </w:p>
    <w:p w14:paraId="6E002D19" w14:textId="77777777" w:rsidR="00E07985" w:rsidRDefault="00E07985" w:rsidP="00E07985">
      <w:pPr>
        <w:spacing w:line="360" w:lineRule="auto"/>
        <w:rPr>
          <w:rFonts w:ascii="Sennheiser Office" w:hAnsi="Sennheiser Office" w:cs="Segoe UI"/>
          <w:color w:val="000000" w:themeColor="text1"/>
          <w:sz w:val="20"/>
          <w:szCs w:val="20"/>
          <w:lang w:val="fr-FR"/>
        </w:rPr>
      </w:pPr>
    </w:p>
    <w:p w14:paraId="67EBD99C" w14:textId="00C53DC3" w:rsidR="00E07985" w:rsidRDefault="00911D68" w:rsidP="00E07985">
      <w:pPr>
        <w:spacing w:line="360" w:lineRule="auto"/>
        <w:rPr>
          <w:rFonts w:ascii="Sennheiser Office" w:hAnsi="Sennheiser Office" w:cs="Segoe UI"/>
          <w:color w:val="000000" w:themeColor="text1"/>
          <w:sz w:val="20"/>
          <w:szCs w:val="20"/>
          <w:lang w:val="fr-FR"/>
        </w:rPr>
      </w:pPr>
      <w:r w:rsidRPr="00911D68">
        <w:rPr>
          <w:rFonts w:ascii="Sennheiser Office" w:hAnsi="Sennheiser Office" w:cs="Segoe UI"/>
          <w:color w:val="000000" w:themeColor="text1"/>
          <w:sz w:val="20"/>
          <w:szCs w:val="20"/>
          <w:lang w:val="fr-FR"/>
        </w:rPr>
        <w:lastRenderedPageBreak/>
        <w:t>Des mesures de température plus précises que celles du poignet permettent aux utilisateurs de surveiller leur température corporelle avec une précision remarquable de +/- 0,3 degré Celsius, prévenant ainsi la fatigue liée à la chaleur.</w:t>
      </w:r>
      <w:r>
        <w:rPr>
          <w:rFonts w:ascii="Sennheiser Office" w:hAnsi="Sennheiser Office" w:cs="Segoe UI"/>
          <w:color w:val="000000" w:themeColor="text1"/>
          <w:sz w:val="20"/>
          <w:szCs w:val="20"/>
          <w:lang w:val="fr-FR"/>
        </w:rPr>
        <w:t xml:space="preserve"> L</w:t>
      </w:r>
      <w:r w:rsidR="00E07985" w:rsidRPr="00E07985">
        <w:rPr>
          <w:rFonts w:ascii="Sennheiser Office" w:hAnsi="Sennheiser Office" w:cs="Segoe UI"/>
          <w:color w:val="000000" w:themeColor="text1"/>
          <w:sz w:val="20"/>
          <w:szCs w:val="20"/>
          <w:lang w:val="fr-FR"/>
        </w:rPr>
        <w:t xml:space="preserve">'utilisateur </w:t>
      </w:r>
      <w:r>
        <w:rPr>
          <w:rFonts w:ascii="Sennheiser Office" w:hAnsi="Sennheiser Office" w:cs="Segoe UI"/>
          <w:color w:val="000000" w:themeColor="text1"/>
          <w:sz w:val="20"/>
          <w:szCs w:val="20"/>
          <w:lang w:val="fr-FR"/>
        </w:rPr>
        <w:t xml:space="preserve">peut ainsi </w:t>
      </w:r>
      <w:r w:rsidR="00E07985" w:rsidRPr="00E07985">
        <w:rPr>
          <w:rFonts w:ascii="Sennheiser Office" w:hAnsi="Sennheiser Office" w:cs="Segoe UI"/>
          <w:color w:val="000000" w:themeColor="text1"/>
          <w:sz w:val="20"/>
          <w:szCs w:val="20"/>
          <w:lang w:val="fr-FR"/>
        </w:rPr>
        <w:t>reste</w:t>
      </w:r>
      <w:r>
        <w:rPr>
          <w:rFonts w:ascii="Sennheiser Office" w:hAnsi="Sennheiser Office" w:cs="Segoe UI"/>
          <w:color w:val="000000" w:themeColor="text1"/>
          <w:sz w:val="20"/>
          <w:szCs w:val="20"/>
          <w:lang w:val="fr-FR"/>
        </w:rPr>
        <w:t>r</w:t>
      </w:r>
      <w:r w:rsidR="00E07985" w:rsidRPr="00E07985">
        <w:rPr>
          <w:rFonts w:ascii="Sennheiser Office" w:hAnsi="Sennheiser Office" w:cs="Segoe UI"/>
          <w:color w:val="000000" w:themeColor="text1"/>
          <w:sz w:val="20"/>
          <w:szCs w:val="20"/>
          <w:lang w:val="fr-FR"/>
        </w:rPr>
        <w:t xml:space="preserve"> dans la plage de température optimale tout au long de son entraînement.</w:t>
      </w:r>
    </w:p>
    <w:p w14:paraId="788F6C01" w14:textId="25E09581" w:rsidR="00E07985" w:rsidRDefault="00E07985" w:rsidP="00E07985">
      <w:pPr>
        <w:spacing w:line="360" w:lineRule="auto"/>
        <w:rPr>
          <w:rFonts w:ascii="Sennheiser Office" w:hAnsi="Sennheiser Office" w:cs="Segoe UI"/>
          <w:color w:val="000000" w:themeColor="text1"/>
          <w:sz w:val="20"/>
          <w:szCs w:val="20"/>
          <w:lang w:val="fr-FR"/>
        </w:rPr>
      </w:pPr>
    </w:p>
    <w:p w14:paraId="0110C65F" w14:textId="09D628C1" w:rsidR="004F7316" w:rsidRDefault="004F7316" w:rsidP="00EE7BA5">
      <w:pPr>
        <w:spacing w:line="360" w:lineRule="auto"/>
        <w:rPr>
          <w:rFonts w:ascii="Sennheiser Office" w:hAnsi="Sennheiser Office" w:cs="Segoe UI"/>
          <w:color w:val="000000" w:themeColor="text1"/>
          <w:sz w:val="20"/>
          <w:szCs w:val="20"/>
          <w:lang w:val="fr-FR"/>
        </w:rPr>
      </w:pPr>
      <w:r>
        <w:rPr>
          <w:rFonts w:ascii="Sennheiser Office" w:eastAsia="Times New Roman" w:hAnsi="Sennheiser Office" w:cs="Arial"/>
          <w:noProof/>
          <w:color w:val="1F1F1F"/>
          <w:sz w:val="20"/>
          <w:szCs w:val="20"/>
        </w:rPr>
        <w:drawing>
          <wp:anchor distT="0" distB="0" distL="114300" distR="114300" simplePos="0" relativeHeight="251659264" behindDoc="0" locked="0" layoutInCell="1" allowOverlap="1" wp14:anchorId="7C139E53" wp14:editId="006BA32D">
            <wp:simplePos x="0" y="0"/>
            <wp:positionH relativeFrom="margin">
              <wp:posOffset>942975</wp:posOffset>
            </wp:positionH>
            <wp:positionV relativeFrom="paragraph">
              <wp:posOffset>1726955</wp:posOffset>
            </wp:positionV>
            <wp:extent cx="2687955" cy="2304415"/>
            <wp:effectExtent l="0" t="0" r="4445" b="0"/>
            <wp:wrapTopAndBottom/>
            <wp:docPr id="2" name="Picture 2" descr="A pair of grey ear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ir of grey earphones&#10;&#10;Description automatically generated"/>
                    <pic:cNvPicPr/>
                  </pic:nvPicPr>
                  <pic:blipFill rotWithShape="1">
                    <a:blip r:embed="rId12" cstate="print">
                      <a:extLst>
                        <a:ext uri="{28A0092B-C50C-407E-A947-70E740481C1C}">
                          <a14:useLocalDpi xmlns:a14="http://schemas.microsoft.com/office/drawing/2010/main" val="0"/>
                        </a:ext>
                      </a:extLst>
                    </a:blip>
                    <a:srcRect t="6250" b="8013"/>
                    <a:stretch/>
                  </pic:blipFill>
                  <pic:spPr bwMode="auto">
                    <a:xfrm>
                      <a:off x="0" y="0"/>
                      <a:ext cx="2687955" cy="2304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7985" w:rsidRPr="00E07985">
        <w:rPr>
          <w:rFonts w:ascii="Sennheiser Office" w:hAnsi="Sennheiser Office" w:cs="Segoe UI"/>
          <w:color w:val="000000" w:themeColor="text1"/>
          <w:sz w:val="20"/>
          <w:szCs w:val="20"/>
          <w:lang w:val="fr-FR"/>
        </w:rPr>
        <w:t xml:space="preserve">En parallèle, le capteur de fréquence cardiaque détecte des battements allant de 30 à 220 bpm, permettant aux utilisateurs de suivre leur rythme cardiaque tout en profitant d'une playlist motivante. </w:t>
      </w:r>
      <w:r w:rsidR="0022206D" w:rsidRPr="0022206D">
        <w:rPr>
          <w:rFonts w:ascii="Sennheiser Office" w:hAnsi="Sennheiser Office" w:cs="Segoe UI"/>
          <w:color w:val="000000" w:themeColor="text1"/>
          <w:sz w:val="20"/>
          <w:szCs w:val="20"/>
          <w:lang w:val="fr-FR"/>
        </w:rPr>
        <w:t xml:space="preserve">Les accéléromètres triaxiaux intégrés, associés aux commandes tactiles capacitives et aux capteurs infrarouges, travaillent en harmonie pour gérer la lecture audio et les fonctionnalités d'appel grâce à des gestes simples, quelles que soient les conditions météorologiques. </w:t>
      </w:r>
      <w:r w:rsidR="004E0043">
        <w:rPr>
          <w:rFonts w:ascii="Sennheiser Office" w:hAnsi="Sennheiser Office" w:cs="Segoe UI"/>
          <w:color w:val="000000" w:themeColor="text1"/>
          <w:sz w:val="20"/>
          <w:szCs w:val="20"/>
          <w:lang w:val="fr-FR"/>
        </w:rPr>
        <w:t>Soulignons qu’</w:t>
      </w:r>
      <w:r w:rsidR="0022206D" w:rsidRPr="0022206D">
        <w:rPr>
          <w:rFonts w:ascii="Sennheiser Office" w:hAnsi="Sennheiser Office" w:cs="Segoe UI"/>
          <w:color w:val="000000" w:themeColor="text1"/>
          <w:sz w:val="20"/>
          <w:szCs w:val="20"/>
          <w:lang w:val="fr-FR"/>
        </w:rPr>
        <w:t>un double tapotement sur la joue peut mettre en pause une piste si le porteur porte des gants</w:t>
      </w:r>
      <w:r w:rsidR="00E07985" w:rsidRPr="0022206D">
        <w:rPr>
          <w:rFonts w:ascii="Sennheiser Office" w:hAnsi="Sennheiser Office" w:cs="Segoe UI"/>
          <w:color w:val="000000" w:themeColor="text1"/>
          <w:sz w:val="20"/>
          <w:szCs w:val="20"/>
          <w:lang w:val="fr-FR"/>
        </w:rPr>
        <w:t>.</w:t>
      </w:r>
    </w:p>
    <w:p w14:paraId="0544F84C" w14:textId="32D4D9D0" w:rsidR="0022206D" w:rsidRDefault="0022206D" w:rsidP="00EE7BA5">
      <w:pPr>
        <w:spacing w:line="360" w:lineRule="auto"/>
        <w:rPr>
          <w:rFonts w:ascii="Sennheiser Office" w:hAnsi="Sennheiser Office" w:cs="Segoe UI"/>
          <w:color w:val="000000" w:themeColor="text1"/>
          <w:sz w:val="20"/>
          <w:szCs w:val="20"/>
          <w:lang w:val="fr-FR"/>
        </w:rPr>
      </w:pPr>
    </w:p>
    <w:p w14:paraId="1E28A29D" w14:textId="26B57718" w:rsidR="00EE7BA5" w:rsidRDefault="0022206D" w:rsidP="00EE7BA5">
      <w:pPr>
        <w:spacing w:line="360" w:lineRule="auto"/>
        <w:rPr>
          <w:rFonts w:ascii="Sennheiser Office" w:hAnsi="Sennheiser Office"/>
          <w:b/>
          <w:bCs/>
          <w:color w:val="000000" w:themeColor="text1"/>
          <w:sz w:val="20"/>
          <w:szCs w:val="20"/>
          <w:lang w:val="fr-FR"/>
        </w:rPr>
      </w:pPr>
      <w:r w:rsidRPr="0022206D">
        <w:rPr>
          <w:rFonts w:ascii="Sennheiser Office" w:hAnsi="Sennheiser Office"/>
          <w:b/>
          <w:bCs/>
          <w:color w:val="000000" w:themeColor="text1"/>
          <w:sz w:val="20"/>
          <w:szCs w:val="20"/>
          <w:lang w:val="fr-FR"/>
        </w:rPr>
        <w:t>Intégration avec Polar Flow et</w:t>
      </w:r>
      <w:r>
        <w:rPr>
          <w:rFonts w:ascii="Sennheiser Office" w:hAnsi="Sennheiser Office"/>
          <w:b/>
          <w:bCs/>
          <w:color w:val="000000" w:themeColor="text1"/>
          <w:sz w:val="20"/>
          <w:szCs w:val="20"/>
          <w:lang w:val="fr-FR"/>
        </w:rPr>
        <w:t xml:space="preserve"> l’é</w:t>
      </w:r>
      <w:r w:rsidRPr="0022206D">
        <w:rPr>
          <w:rFonts w:ascii="Sennheiser Office" w:hAnsi="Sennheiser Office"/>
          <w:b/>
          <w:bCs/>
          <w:color w:val="000000" w:themeColor="text1"/>
          <w:sz w:val="20"/>
          <w:szCs w:val="20"/>
          <w:lang w:val="fr-FR"/>
        </w:rPr>
        <w:t xml:space="preserve">cosystème </w:t>
      </w:r>
      <w:r>
        <w:rPr>
          <w:rFonts w:ascii="Sennheiser Office" w:hAnsi="Sennheiser Office"/>
          <w:b/>
          <w:bCs/>
          <w:color w:val="000000" w:themeColor="text1"/>
          <w:sz w:val="20"/>
          <w:szCs w:val="20"/>
          <w:lang w:val="fr-FR"/>
        </w:rPr>
        <w:t>f</w:t>
      </w:r>
      <w:r w:rsidRPr="0022206D">
        <w:rPr>
          <w:rFonts w:ascii="Sennheiser Office" w:hAnsi="Sennheiser Office"/>
          <w:b/>
          <w:bCs/>
          <w:color w:val="000000" w:themeColor="text1"/>
          <w:sz w:val="20"/>
          <w:szCs w:val="20"/>
          <w:lang w:val="fr-FR"/>
        </w:rPr>
        <w:t>itness</w:t>
      </w:r>
    </w:p>
    <w:p w14:paraId="24EEDD8D" w14:textId="00F7BFC1" w:rsidR="005F6DD2" w:rsidRDefault="0022206D" w:rsidP="00251341">
      <w:pPr>
        <w:spacing w:line="360" w:lineRule="auto"/>
        <w:rPr>
          <w:rFonts w:ascii="Sennheiser Office" w:hAnsi="Sennheiser Office" w:cs="Segoe UI"/>
          <w:color w:val="000000" w:themeColor="text1"/>
          <w:sz w:val="20"/>
          <w:szCs w:val="20"/>
          <w:lang w:val="fr-FR"/>
        </w:rPr>
      </w:pPr>
      <w:r w:rsidRPr="0022206D">
        <w:rPr>
          <w:rFonts w:ascii="Sennheiser Office" w:hAnsi="Sennheiser Office" w:cs="Segoe UI"/>
          <w:color w:val="000000" w:themeColor="text1"/>
          <w:sz w:val="20"/>
          <w:szCs w:val="20"/>
          <w:lang w:val="fr-FR"/>
        </w:rPr>
        <w:t>Les données de fréquence cardiaque de</w:t>
      </w:r>
      <w:r w:rsidR="004533CE">
        <w:rPr>
          <w:rFonts w:ascii="Sennheiser Office" w:hAnsi="Sennheiser Office" w:cs="Segoe UI"/>
          <w:color w:val="000000" w:themeColor="text1"/>
          <w:sz w:val="20"/>
          <w:szCs w:val="20"/>
          <w:lang w:val="fr-FR"/>
        </w:rPr>
        <w:t>s</w:t>
      </w:r>
      <w:r w:rsidRPr="0022206D">
        <w:rPr>
          <w:rFonts w:ascii="Sennheiser Office" w:hAnsi="Sennheiser Office" w:cs="Segoe UI"/>
          <w:color w:val="000000" w:themeColor="text1"/>
          <w:sz w:val="20"/>
          <w:szCs w:val="20"/>
          <w:lang w:val="fr-FR"/>
        </w:rPr>
        <w:t xml:space="preserve"> MOMENTUM Sport se connectent sans effort à de nombreux appareils sportifs et applications populaires, tels que Apple Watch/</w:t>
      </w:r>
      <w:proofErr w:type="spellStart"/>
      <w:r w:rsidRPr="0022206D">
        <w:rPr>
          <w:rFonts w:ascii="Sennheiser Office" w:hAnsi="Sennheiser Office" w:cs="Segoe UI"/>
          <w:color w:val="000000" w:themeColor="text1"/>
          <w:sz w:val="20"/>
          <w:szCs w:val="20"/>
          <w:lang w:val="fr-FR"/>
        </w:rPr>
        <w:t>Health</w:t>
      </w:r>
      <w:proofErr w:type="spellEnd"/>
      <w:r w:rsidRPr="0022206D">
        <w:rPr>
          <w:rFonts w:ascii="Sennheiser Office" w:hAnsi="Sennheiser Office" w:cs="Segoe UI"/>
          <w:color w:val="000000" w:themeColor="text1"/>
          <w:sz w:val="20"/>
          <w:szCs w:val="20"/>
          <w:lang w:val="fr-FR"/>
        </w:rPr>
        <w:t>, Garmin Watch/</w:t>
      </w:r>
      <w:proofErr w:type="spellStart"/>
      <w:r w:rsidRPr="0022206D">
        <w:rPr>
          <w:rFonts w:ascii="Sennheiser Office" w:hAnsi="Sennheiser Office" w:cs="Segoe UI"/>
          <w:color w:val="000000" w:themeColor="text1"/>
          <w:sz w:val="20"/>
          <w:szCs w:val="20"/>
          <w:lang w:val="fr-FR"/>
        </w:rPr>
        <w:t>Connect</w:t>
      </w:r>
      <w:proofErr w:type="spellEnd"/>
      <w:r w:rsidRPr="0022206D">
        <w:rPr>
          <w:rFonts w:ascii="Sennheiser Office" w:hAnsi="Sennheiser Office" w:cs="Segoe UI"/>
          <w:color w:val="000000" w:themeColor="text1"/>
          <w:sz w:val="20"/>
          <w:szCs w:val="20"/>
          <w:lang w:val="fr-FR"/>
        </w:rPr>
        <w:t xml:space="preserve">, </w:t>
      </w:r>
      <w:proofErr w:type="spellStart"/>
      <w:r w:rsidRPr="0022206D">
        <w:rPr>
          <w:rFonts w:ascii="Sennheiser Office" w:hAnsi="Sennheiser Office" w:cs="Segoe UI"/>
          <w:color w:val="000000" w:themeColor="text1"/>
          <w:sz w:val="20"/>
          <w:szCs w:val="20"/>
          <w:lang w:val="fr-FR"/>
        </w:rPr>
        <w:t>Strava</w:t>
      </w:r>
      <w:proofErr w:type="spellEnd"/>
      <w:r w:rsidRPr="0022206D">
        <w:rPr>
          <w:rFonts w:ascii="Sennheiser Office" w:hAnsi="Sennheiser Office" w:cs="Segoe UI"/>
          <w:color w:val="000000" w:themeColor="text1"/>
          <w:sz w:val="20"/>
          <w:szCs w:val="20"/>
          <w:lang w:val="fr-FR"/>
        </w:rPr>
        <w:t>, Peloton et bien d'autres. Pour la première fois</w:t>
      </w:r>
      <w:r w:rsidR="004533CE">
        <w:rPr>
          <w:rFonts w:ascii="Sennheiser Office" w:hAnsi="Sennheiser Office" w:cs="Segoe UI"/>
          <w:color w:val="000000" w:themeColor="text1"/>
          <w:sz w:val="20"/>
          <w:szCs w:val="20"/>
          <w:lang w:val="fr-FR"/>
        </w:rPr>
        <w:t xml:space="preserve"> </w:t>
      </w:r>
      <w:r>
        <w:rPr>
          <w:rFonts w:ascii="Sennheiser Office" w:hAnsi="Sennheiser Office" w:cs="Segoe UI"/>
          <w:color w:val="000000" w:themeColor="text1"/>
          <w:sz w:val="20"/>
          <w:szCs w:val="20"/>
          <w:lang w:val="fr-FR"/>
        </w:rPr>
        <w:t xml:space="preserve">en dehors des produits </w:t>
      </w:r>
      <w:r w:rsidRPr="0022206D">
        <w:rPr>
          <w:rFonts w:ascii="Sennheiser Office" w:hAnsi="Sennheiser Office" w:cs="Segoe UI"/>
          <w:color w:val="000000" w:themeColor="text1"/>
          <w:sz w:val="20"/>
          <w:szCs w:val="20"/>
          <w:lang w:val="fr-FR"/>
        </w:rPr>
        <w:t>Polar, les utilisateurs p</w:t>
      </w:r>
      <w:r w:rsidR="005F6DD2">
        <w:rPr>
          <w:rFonts w:ascii="Sennheiser Office" w:hAnsi="Sennheiser Office" w:cs="Segoe UI"/>
          <w:color w:val="000000" w:themeColor="text1"/>
          <w:sz w:val="20"/>
          <w:szCs w:val="20"/>
          <w:lang w:val="fr-FR"/>
        </w:rPr>
        <w:t>euven</w:t>
      </w:r>
      <w:r w:rsidRPr="0022206D">
        <w:rPr>
          <w:rFonts w:ascii="Sennheiser Office" w:hAnsi="Sennheiser Office" w:cs="Segoe UI"/>
          <w:color w:val="000000" w:themeColor="text1"/>
          <w:sz w:val="20"/>
          <w:szCs w:val="20"/>
          <w:lang w:val="fr-FR"/>
        </w:rPr>
        <w:t xml:space="preserve">t profiter pleinement des capacités biométriques d'élite de Polar et de son écosystème d'analyse de données en utilisant Polar Flow comme application d'entraînement. Cela </w:t>
      </w:r>
      <w:r w:rsidR="004533CE">
        <w:rPr>
          <w:rFonts w:ascii="Sennheiser Office" w:hAnsi="Sennheiser Office" w:cs="Segoe UI"/>
          <w:color w:val="000000" w:themeColor="text1"/>
          <w:sz w:val="20"/>
          <w:szCs w:val="20"/>
          <w:lang w:val="fr-FR"/>
        </w:rPr>
        <w:t>confère</w:t>
      </w:r>
      <w:r w:rsidRPr="0022206D">
        <w:rPr>
          <w:rFonts w:ascii="Sennheiser Office" w:hAnsi="Sennheiser Office" w:cs="Segoe UI"/>
          <w:color w:val="000000" w:themeColor="text1"/>
          <w:sz w:val="20"/>
          <w:szCs w:val="20"/>
          <w:lang w:val="fr-FR"/>
        </w:rPr>
        <w:t xml:space="preserve"> un suivi des performances de </w:t>
      </w:r>
      <w:r>
        <w:rPr>
          <w:rFonts w:ascii="Sennheiser Office" w:hAnsi="Sennheiser Office" w:cs="Segoe UI"/>
          <w:color w:val="000000" w:themeColor="text1"/>
          <w:sz w:val="20"/>
          <w:szCs w:val="20"/>
          <w:lang w:val="fr-FR"/>
        </w:rPr>
        <w:t>haut niveau</w:t>
      </w:r>
      <w:r w:rsidRPr="0022206D">
        <w:rPr>
          <w:rFonts w:ascii="Sennheiser Office" w:hAnsi="Sennheiser Office" w:cs="Segoe UI"/>
          <w:color w:val="000000" w:themeColor="text1"/>
          <w:sz w:val="20"/>
          <w:szCs w:val="20"/>
          <w:lang w:val="fr-FR"/>
        </w:rPr>
        <w:t xml:space="preserve">, </w:t>
      </w:r>
      <w:r>
        <w:rPr>
          <w:rFonts w:ascii="Sennheiser Office" w:hAnsi="Sennheiser Office" w:cs="Segoe UI"/>
          <w:color w:val="000000" w:themeColor="text1"/>
          <w:sz w:val="20"/>
          <w:szCs w:val="20"/>
          <w:lang w:val="fr-FR"/>
        </w:rPr>
        <w:t>une</w:t>
      </w:r>
      <w:r w:rsidRPr="0022206D">
        <w:rPr>
          <w:rFonts w:ascii="Sennheiser Office" w:hAnsi="Sennheiser Office" w:cs="Segoe UI"/>
          <w:color w:val="000000" w:themeColor="text1"/>
          <w:sz w:val="20"/>
          <w:szCs w:val="20"/>
          <w:lang w:val="fr-FR"/>
        </w:rPr>
        <w:t xml:space="preserve"> analyse de l'entraînement, </w:t>
      </w:r>
      <w:r>
        <w:rPr>
          <w:rFonts w:ascii="Sennheiser Office" w:hAnsi="Sennheiser Office" w:cs="Segoe UI"/>
          <w:color w:val="000000" w:themeColor="text1"/>
          <w:sz w:val="20"/>
          <w:szCs w:val="20"/>
          <w:lang w:val="fr-FR"/>
        </w:rPr>
        <w:t>u</w:t>
      </w:r>
      <w:r w:rsidRPr="0022206D">
        <w:rPr>
          <w:rFonts w:ascii="Sennheiser Office" w:hAnsi="Sennheiser Office" w:cs="Segoe UI"/>
          <w:color w:val="000000" w:themeColor="text1"/>
          <w:sz w:val="20"/>
          <w:szCs w:val="20"/>
          <w:lang w:val="fr-FR"/>
        </w:rPr>
        <w:t xml:space="preserve">n coaching intelligent et des conseils vocaux. </w:t>
      </w:r>
    </w:p>
    <w:p w14:paraId="3A0B11C4" w14:textId="77777777" w:rsidR="005F6DD2" w:rsidRDefault="005F6DD2" w:rsidP="00251341">
      <w:pPr>
        <w:spacing w:line="360" w:lineRule="auto"/>
        <w:rPr>
          <w:rFonts w:ascii="Sennheiser Office" w:hAnsi="Sennheiser Office" w:cs="Segoe UI"/>
          <w:color w:val="000000" w:themeColor="text1"/>
          <w:sz w:val="20"/>
          <w:szCs w:val="20"/>
          <w:lang w:val="fr-FR"/>
        </w:rPr>
      </w:pPr>
    </w:p>
    <w:p w14:paraId="1EC95A56" w14:textId="07FE990F" w:rsidR="00251341" w:rsidRDefault="0022206D" w:rsidP="00251341">
      <w:pPr>
        <w:spacing w:line="360" w:lineRule="auto"/>
        <w:rPr>
          <w:rFonts w:ascii="Sennheiser Office" w:hAnsi="Sennheiser Office" w:cs="Segoe UI"/>
          <w:color w:val="000000" w:themeColor="text1"/>
          <w:sz w:val="20"/>
          <w:szCs w:val="20"/>
          <w:lang w:val="fr-FR"/>
        </w:rPr>
      </w:pPr>
      <w:r w:rsidRPr="0022206D">
        <w:rPr>
          <w:rFonts w:ascii="Sennheiser Office" w:hAnsi="Sennheiser Office" w:cs="Segoe UI"/>
          <w:color w:val="000000" w:themeColor="text1"/>
          <w:sz w:val="20"/>
          <w:szCs w:val="20"/>
          <w:lang w:val="fr-FR"/>
        </w:rPr>
        <w:t xml:space="preserve">Les données </w:t>
      </w:r>
      <w:r w:rsidR="009A0B48">
        <w:rPr>
          <w:rFonts w:ascii="Sennheiser Office" w:hAnsi="Sennheiser Office" w:cs="Segoe UI"/>
          <w:color w:val="000000" w:themeColor="text1"/>
          <w:sz w:val="20"/>
          <w:szCs w:val="20"/>
          <w:lang w:val="fr-FR"/>
        </w:rPr>
        <w:t>de suivi des performances</w:t>
      </w:r>
      <w:r w:rsidRPr="0022206D">
        <w:rPr>
          <w:rFonts w:ascii="Sennheiser Office" w:hAnsi="Sennheiser Office" w:cs="Segoe UI"/>
          <w:color w:val="000000" w:themeColor="text1"/>
          <w:sz w:val="20"/>
          <w:szCs w:val="20"/>
          <w:lang w:val="fr-FR"/>
        </w:rPr>
        <w:t xml:space="preserve">, y compris la température corporelle, sont </w:t>
      </w:r>
      <w:r>
        <w:rPr>
          <w:rFonts w:ascii="Sennheiser Office" w:hAnsi="Sennheiser Office" w:cs="Segoe UI"/>
          <w:color w:val="000000" w:themeColor="text1"/>
          <w:sz w:val="20"/>
          <w:szCs w:val="20"/>
          <w:lang w:val="fr-FR"/>
        </w:rPr>
        <w:t>disponibles</w:t>
      </w:r>
      <w:r w:rsidRPr="0022206D">
        <w:rPr>
          <w:rFonts w:ascii="Sennheiser Office" w:hAnsi="Sennheiser Office" w:cs="Segoe UI"/>
          <w:color w:val="000000" w:themeColor="text1"/>
          <w:sz w:val="20"/>
          <w:szCs w:val="20"/>
          <w:lang w:val="fr-FR"/>
        </w:rPr>
        <w:t xml:space="preserve"> en temps réel pendant l'entraînement et </w:t>
      </w:r>
      <w:r>
        <w:rPr>
          <w:rFonts w:ascii="Sennheiser Office" w:hAnsi="Sennheiser Office" w:cs="Segoe UI"/>
          <w:color w:val="000000" w:themeColor="text1"/>
          <w:sz w:val="20"/>
          <w:szCs w:val="20"/>
          <w:lang w:val="fr-FR"/>
        </w:rPr>
        <w:t xml:space="preserve">sont </w:t>
      </w:r>
      <w:r w:rsidRPr="0022206D">
        <w:rPr>
          <w:rFonts w:ascii="Sennheiser Office" w:hAnsi="Sennheiser Office" w:cs="Segoe UI"/>
          <w:color w:val="000000" w:themeColor="text1"/>
          <w:sz w:val="20"/>
          <w:szCs w:val="20"/>
          <w:lang w:val="fr-FR"/>
        </w:rPr>
        <w:t xml:space="preserve">stockées pour une analyse </w:t>
      </w:r>
      <w:r>
        <w:rPr>
          <w:rFonts w:ascii="Sennheiser Office" w:hAnsi="Sennheiser Office" w:cs="Segoe UI"/>
          <w:color w:val="000000" w:themeColor="text1"/>
          <w:sz w:val="20"/>
          <w:szCs w:val="20"/>
          <w:lang w:val="fr-FR"/>
        </w:rPr>
        <w:t>post-</w:t>
      </w:r>
      <w:r w:rsidRPr="0022206D">
        <w:rPr>
          <w:rFonts w:ascii="Sennheiser Office" w:hAnsi="Sennheiser Office" w:cs="Segoe UI"/>
          <w:color w:val="000000" w:themeColor="text1"/>
          <w:sz w:val="20"/>
          <w:szCs w:val="20"/>
          <w:lang w:val="fr-FR"/>
        </w:rPr>
        <w:t>entraînement</w:t>
      </w:r>
      <w:r>
        <w:rPr>
          <w:rFonts w:ascii="Sennheiser Office" w:hAnsi="Sennheiser Office" w:cs="Segoe UI"/>
          <w:color w:val="000000" w:themeColor="text1"/>
          <w:sz w:val="20"/>
          <w:szCs w:val="20"/>
          <w:lang w:val="fr-FR"/>
        </w:rPr>
        <w:t xml:space="preserve"> approfondie </w:t>
      </w:r>
      <w:r w:rsidRPr="0022206D">
        <w:rPr>
          <w:rFonts w:ascii="Sennheiser Office" w:hAnsi="Sennheiser Office" w:cs="Segoe UI"/>
          <w:color w:val="000000" w:themeColor="text1"/>
          <w:sz w:val="20"/>
          <w:szCs w:val="20"/>
          <w:lang w:val="fr-FR"/>
        </w:rPr>
        <w:t xml:space="preserve">dans l'application Polar Flow </w:t>
      </w:r>
      <w:r>
        <w:rPr>
          <w:rFonts w:ascii="Sennheiser Office" w:hAnsi="Sennheiser Office" w:cs="Segoe UI"/>
          <w:color w:val="000000" w:themeColor="text1"/>
          <w:sz w:val="20"/>
          <w:szCs w:val="20"/>
          <w:lang w:val="fr-FR"/>
        </w:rPr>
        <w:t>et</w:t>
      </w:r>
      <w:r w:rsidRPr="0022206D">
        <w:rPr>
          <w:rFonts w:ascii="Sennheiser Office" w:hAnsi="Sennheiser Office" w:cs="Segoe UI"/>
          <w:color w:val="000000" w:themeColor="text1"/>
          <w:sz w:val="20"/>
          <w:szCs w:val="20"/>
          <w:lang w:val="fr-FR"/>
        </w:rPr>
        <w:t xml:space="preserve"> sur un navigateur de bureau.</w:t>
      </w:r>
    </w:p>
    <w:p w14:paraId="3DBC78EA" w14:textId="77777777" w:rsidR="00251341" w:rsidRDefault="00251341" w:rsidP="00251341">
      <w:pPr>
        <w:spacing w:line="360" w:lineRule="auto"/>
        <w:rPr>
          <w:rFonts w:ascii="Sennheiser Office" w:hAnsi="Sennheiser Office" w:cs="Segoe UI"/>
          <w:color w:val="000000" w:themeColor="text1"/>
          <w:sz w:val="20"/>
          <w:szCs w:val="20"/>
          <w:lang w:val="fr-FR"/>
        </w:rPr>
      </w:pPr>
    </w:p>
    <w:p w14:paraId="1B6AD8DF" w14:textId="77777777" w:rsidR="004533CE" w:rsidRDefault="004533CE" w:rsidP="00251341">
      <w:pPr>
        <w:spacing w:line="360" w:lineRule="auto"/>
        <w:rPr>
          <w:rFonts w:ascii="Sennheiser Office" w:hAnsi="Sennheiser Office" w:cs="Segoe UI"/>
          <w:color w:val="000000" w:themeColor="text1"/>
          <w:sz w:val="20"/>
          <w:szCs w:val="20"/>
          <w:lang w:val="fr-FR"/>
        </w:rPr>
      </w:pPr>
    </w:p>
    <w:p w14:paraId="09347E8F" w14:textId="53DEF438" w:rsidR="00251341" w:rsidRDefault="004533CE" w:rsidP="00251341">
      <w:pPr>
        <w:spacing w:line="360" w:lineRule="auto"/>
        <w:rPr>
          <w:rFonts w:ascii="Sennheiser Office" w:hAnsi="Sennheiser Office" w:cs="Segoe UI"/>
          <w:color w:val="000000" w:themeColor="text1"/>
          <w:sz w:val="20"/>
          <w:szCs w:val="20"/>
          <w:lang w:val="fr-FR"/>
        </w:rPr>
      </w:pPr>
      <w:r>
        <w:rPr>
          <w:rFonts w:ascii="Sennheiser Office" w:hAnsi="Sennheiser Office" w:cs="Segoe UI"/>
          <w:color w:val="000000" w:themeColor="text1"/>
          <w:sz w:val="20"/>
          <w:szCs w:val="20"/>
          <w:lang w:val="fr-FR"/>
        </w:rPr>
        <w:t>Dès</w:t>
      </w:r>
      <w:r w:rsidR="00251341" w:rsidRPr="00251341">
        <w:rPr>
          <w:rFonts w:ascii="Sennheiser Office" w:hAnsi="Sennheiser Office" w:cs="Segoe UI"/>
          <w:color w:val="000000" w:themeColor="text1"/>
          <w:sz w:val="20"/>
          <w:szCs w:val="20"/>
          <w:lang w:val="fr-FR"/>
        </w:rPr>
        <w:t xml:space="preserve"> sa sortie, </w:t>
      </w:r>
      <w:r w:rsidR="00251341">
        <w:rPr>
          <w:rFonts w:ascii="Sennheiser Office" w:hAnsi="Sennheiser Office" w:cs="Segoe UI"/>
          <w:color w:val="000000" w:themeColor="text1"/>
          <w:sz w:val="20"/>
          <w:szCs w:val="20"/>
          <w:lang w:val="fr-FR"/>
        </w:rPr>
        <w:t xml:space="preserve">les </w:t>
      </w:r>
      <w:r w:rsidR="00251341" w:rsidRPr="00251341">
        <w:rPr>
          <w:rFonts w:ascii="Sennheiser Office" w:hAnsi="Sennheiser Office" w:cs="Segoe UI"/>
          <w:color w:val="000000" w:themeColor="text1"/>
          <w:sz w:val="20"/>
          <w:szCs w:val="20"/>
          <w:lang w:val="fr-FR"/>
        </w:rPr>
        <w:t>MOMENTUM Sport offrir</w:t>
      </w:r>
      <w:r w:rsidR="00251341">
        <w:rPr>
          <w:rFonts w:ascii="Sennheiser Office" w:hAnsi="Sennheiser Office" w:cs="Segoe UI"/>
          <w:color w:val="000000" w:themeColor="text1"/>
          <w:sz w:val="20"/>
          <w:szCs w:val="20"/>
          <w:lang w:val="fr-FR"/>
        </w:rPr>
        <w:t>ont</w:t>
      </w:r>
      <w:r w:rsidR="00251341" w:rsidRPr="00251341">
        <w:rPr>
          <w:rFonts w:ascii="Sennheiser Office" w:hAnsi="Sennheiser Office" w:cs="Segoe UI"/>
          <w:color w:val="000000" w:themeColor="text1"/>
          <w:sz w:val="20"/>
          <w:szCs w:val="20"/>
          <w:lang w:val="fr-FR"/>
        </w:rPr>
        <w:t xml:space="preserve"> également une intégration complète des </w:t>
      </w:r>
      <w:r w:rsidR="009A0B48">
        <w:rPr>
          <w:rFonts w:ascii="Sennheiser Office" w:hAnsi="Sennheiser Office" w:cs="Segoe UI"/>
          <w:color w:val="000000" w:themeColor="text1"/>
          <w:sz w:val="20"/>
          <w:szCs w:val="20"/>
          <w:lang w:val="fr-FR"/>
        </w:rPr>
        <w:t xml:space="preserve">données de suivi des </w:t>
      </w:r>
      <w:r w:rsidR="00251341" w:rsidRPr="00251341">
        <w:rPr>
          <w:rFonts w:ascii="Sennheiser Office" w:hAnsi="Sennheiser Office" w:cs="Segoe UI"/>
          <w:color w:val="000000" w:themeColor="text1"/>
          <w:sz w:val="20"/>
          <w:szCs w:val="20"/>
          <w:lang w:val="fr-FR"/>
        </w:rPr>
        <w:t xml:space="preserve">performances avancées dans la montre multisport Polar </w:t>
      </w:r>
      <w:proofErr w:type="spellStart"/>
      <w:r w:rsidR="00251341" w:rsidRPr="00251341">
        <w:rPr>
          <w:rFonts w:ascii="Sennheiser Office" w:hAnsi="Sennheiser Office" w:cs="Segoe UI"/>
          <w:color w:val="000000" w:themeColor="text1"/>
          <w:sz w:val="20"/>
          <w:szCs w:val="20"/>
          <w:lang w:val="fr-FR"/>
        </w:rPr>
        <w:t>Vantage</w:t>
      </w:r>
      <w:proofErr w:type="spellEnd"/>
      <w:r w:rsidR="00251341" w:rsidRPr="00251341">
        <w:rPr>
          <w:rFonts w:ascii="Sennheiser Office" w:hAnsi="Sennheiser Office" w:cs="Segoe UI"/>
          <w:color w:val="000000" w:themeColor="text1"/>
          <w:sz w:val="20"/>
          <w:szCs w:val="20"/>
          <w:lang w:val="fr-FR"/>
        </w:rPr>
        <w:t xml:space="preserve"> V3. Il suff</w:t>
      </w:r>
      <w:r w:rsidR="00251341">
        <w:rPr>
          <w:rFonts w:ascii="Sennheiser Office" w:hAnsi="Sennheiser Office" w:cs="Segoe UI"/>
          <w:color w:val="000000" w:themeColor="text1"/>
          <w:sz w:val="20"/>
          <w:szCs w:val="20"/>
          <w:lang w:val="fr-FR"/>
        </w:rPr>
        <w:t>it</w:t>
      </w:r>
      <w:r w:rsidR="00251341" w:rsidRPr="00251341">
        <w:rPr>
          <w:rFonts w:ascii="Sennheiser Office" w:hAnsi="Sennheiser Office" w:cs="Segoe UI"/>
          <w:color w:val="000000" w:themeColor="text1"/>
          <w:sz w:val="20"/>
          <w:szCs w:val="20"/>
          <w:lang w:val="fr-FR"/>
        </w:rPr>
        <w:t xml:space="preserve"> de </w:t>
      </w:r>
      <w:r w:rsidR="00251341" w:rsidRPr="00251341">
        <w:rPr>
          <w:rFonts w:ascii="Sennheiser Office" w:hAnsi="Sennheiser Office" w:cs="Segoe UI"/>
          <w:color w:val="000000" w:themeColor="text1"/>
          <w:sz w:val="20"/>
          <w:szCs w:val="20"/>
          <w:lang w:val="fr-FR"/>
        </w:rPr>
        <w:lastRenderedPageBreak/>
        <w:t xml:space="preserve">connecter les MOMENTUM Sport et de commencer l'entraînement pour voir les données </w:t>
      </w:r>
      <w:r w:rsidR="009A0B48">
        <w:rPr>
          <w:rFonts w:ascii="Sennheiser Office" w:hAnsi="Sennheiser Office" w:cs="Segoe UI"/>
          <w:color w:val="000000" w:themeColor="text1"/>
          <w:sz w:val="20"/>
          <w:szCs w:val="20"/>
          <w:lang w:val="fr-FR"/>
        </w:rPr>
        <w:t>de suivi de performances</w:t>
      </w:r>
      <w:r w:rsidR="00251341" w:rsidRPr="00251341">
        <w:rPr>
          <w:rFonts w:ascii="Sennheiser Office" w:hAnsi="Sennheiser Office" w:cs="Segoe UI"/>
          <w:color w:val="000000" w:themeColor="text1"/>
          <w:sz w:val="20"/>
          <w:szCs w:val="20"/>
          <w:lang w:val="fr-FR"/>
        </w:rPr>
        <w:t xml:space="preserve"> en temps réel dans l'oreille diffusées directement sur la montre. </w:t>
      </w:r>
      <w:r w:rsidR="00251341">
        <w:rPr>
          <w:rFonts w:ascii="Sennheiser Office" w:hAnsi="Sennheiser Office" w:cs="Segoe UI"/>
          <w:color w:val="000000" w:themeColor="text1"/>
          <w:sz w:val="20"/>
          <w:szCs w:val="20"/>
          <w:lang w:val="fr-FR"/>
        </w:rPr>
        <w:t xml:space="preserve">Les </w:t>
      </w:r>
      <w:r w:rsidR="00251341" w:rsidRPr="00251341">
        <w:rPr>
          <w:rFonts w:ascii="Sennheiser Office" w:hAnsi="Sennheiser Office" w:cs="Segoe UI"/>
          <w:color w:val="000000" w:themeColor="text1"/>
          <w:sz w:val="20"/>
          <w:szCs w:val="20"/>
          <w:lang w:val="fr-FR"/>
        </w:rPr>
        <w:t>MOMENTUM Sport pren</w:t>
      </w:r>
      <w:r w:rsidR="00251341">
        <w:rPr>
          <w:rFonts w:ascii="Sennheiser Office" w:hAnsi="Sennheiser Office" w:cs="Segoe UI"/>
          <w:color w:val="000000" w:themeColor="text1"/>
          <w:sz w:val="20"/>
          <w:szCs w:val="20"/>
          <w:lang w:val="fr-FR"/>
        </w:rPr>
        <w:t>nent</w:t>
      </w:r>
      <w:r w:rsidR="00251341" w:rsidRPr="00251341">
        <w:rPr>
          <w:rFonts w:ascii="Sennheiser Office" w:hAnsi="Sennheiser Office" w:cs="Segoe UI"/>
          <w:color w:val="000000" w:themeColor="text1"/>
          <w:sz w:val="20"/>
          <w:szCs w:val="20"/>
          <w:lang w:val="fr-FR"/>
        </w:rPr>
        <w:t xml:space="preserve"> également en charge le streaming audio d'entraînement Polar et les conseils de navigation directement dans l'oreille pendant l'entraînement.</w:t>
      </w:r>
    </w:p>
    <w:p w14:paraId="02250F1D" w14:textId="77777777" w:rsidR="00251341" w:rsidRDefault="00251341" w:rsidP="00251341">
      <w:pPr>
        <w:spacing w:line="360" w:lineRule="auto"/>
        <w:rPr>
          <w:rFonts w:ascii="Sennheiser Office" w:hAnsi="Sennheiser Office" w:cs="Segoe UI"/>
          <w:color w:val="000000" w:themeColor="text1"/>
          <w:sz w:val="20"/>
          <w:szCs w:val="20"/>
          <w:lang w:val="fr-FR"/>
        </w:rPr>
      </w:pPr>
    </w:p>
    <w:p w14:paraId="2F9A5A3D" w14:textId="4CF2F721" w:rsidR="00251341" w:rsidRPr="00251341" w:rsidRDefault="00251341" w:rsidP="00251341">
      <w:pPr>
        <w:spacing w:line="360" w:lineRule="auto"/>
        <w:rPr>
          <w:rFonts w:ascii="Sennheiser Office" w:hAnsi="Sennheiser Office" w:cs="Segoe UI"/>
          <w:i/>
          <w:iCs/>
          <w:color w:val="000000" w:themeColor="text1"/>
          <w:sz w:val="20"/>
          <w:szCs w:val="20"/>
          <w:lang w:val="fr-FR"/>
        </w:rPr>
      </w:pPr>
      <w:r w:rsidRPr="00251341">
        <w:rPr>
          <w:rFonts w:ascii="Sennheiser Office" w:hAnsi="Sennheiser Office" w:cs="Segoe UI"/>
          <w:i/>
          <w:iCs/>
          <w:color w:val="000000" w:themeColor="text1"/>
          <w:sz w:val="20"/>
          <w:szCs w:val="20"/>
          <w:lang w:val="fr-FR"/>
        </w:rPr>
        <w:t>« L'exercice et l'audio personnel sont liés depuis aussi longtemps que l'on s'en souvienne »</w:t>
      </w:r>
      <w:r w:rsidRPr="00251341">
        <w:rPr>
          <w:rFonts w:ascii="Sennheiser Office" w:hAnsi="Sennheiser Office" w:cs="Segoe UI"/>
          <w:color w:val="000000" w:themeColor="text1"/>
          <w:sz w:val="20"/>
          <w:szCs w:val="20"/>
          <w:lang w:val="fr-FR"/>
        </w:rPr>
        <w:t xml:space="preserve">, souligne </w:t>
      </w:r>
      <w:proofErr w:type="spellStart"/>
      <w:r w:rsidRPr="00251341">
        <w:rPr>
          <w:rFonts w:ascii="Sennheiser Office" w:hAnsi="Sennheiser Office" w:cs="Segoe UI"/>
          <w:color w:val="000000" w:themeColor="text1"/>
          <w:sz w:val="20"/>
          <w:szCs w:val="20"/>
          <w:lang w:val="fr-FR"/>
        </w:rPr>
        <w:t>Spiros</w:t>
      </w:r>
      <w:proofErr w:type="spellEnd"/>
      <w:r w:rsidRPr="00251341">
        <w:rPr>
          <w:rFonts w:ascii="Sennheiser Office" w:hAnsi="Sennheiser Office" w:cs="Segoe UI"/>
          <w:color w:val="000000" w:themeColor="text1"/>
          <w:sz w:val="20"/>
          <w:szCs w:val="20"/>
          <w:lang w:val="fr-FR"/>
        </w:rPr>
        <w:t xml:space="preserve"> Andreou, Business Product Manager chez Polar.</w:t>
      </w:r>
      <w:r>
        <w:rPr>
          <w:rFonts w:ascii="Sennheiser Office" w:hAnsi="Sennheiser Office" w:cs="Segoe UI"/>
          <w:color w:val="000000" w:themeColor="text1"/>
          <w:sz w:val="20"/>
          <w:szCs w:val="20"/>
          <w:lang w:val="fr-FR"/>
        </w:rPr>
        <w:t xml:space="preserve"> </w:t>
      </w:r>
      <w:r w:rsidRPr="00251341">
        <w:rPr>
          <w:rFonts w:ascii="Sennheiser Office" w:hAnsi="Sennheiser Office" w:cs="Segoe UI"/>
          <w:i/>
          <w:iCs/>
          <w:color w:val="000000" w:themeColor="text1"/>
          <w:sz w:val="20"/>
          <w:szCs w:val="20"/>
          <w:lang w:val="fr-FR"/>
        </w:rPr>
        <w:t>« L'ajout de capteurs biométriques et de données provenant d'écouteurs sans fil véritablement performants sur le plan acoustique est une progression naturelle que des millions d'athlètes trouveront bénéfique à leur programme de fitness. Nous sommes fiers de dire que notre écosystème de classe mondiale et basé sur la science, POLAR Flow, prendra en charge les MOMENTUM Sport dès le premier jour. »</w:t>
      </w:r>
    </w:p>
    <w:p w14:paraId="588CBD9B" w14:textId="77777777" w:rsidR="009E6627" w:rsidRPr="00A96F34" w:rsidRDefault="009E6627" w:rsidP="004A5ADC">
      <w:pPr>
        <w:spacing w:line="360" w:lineRule="auto"/>
        <w:rPr>
          <w:rFonts w:ascii="Sennheiser Office" w:hAnsi="Sennheiser Office" w:cs="Segoe UI"/>
          <w:color w:val="000000" w:themeColor="text1"/>
          <w:sz w:val="20"/>
          <w:szCs w:val="20"/>
          <w:lang w:val="fr-FR"/>
        </w:rPr>
      </w:pPr>
    </w:p>
    <w:p w14:paraId="7F3777A1" w14:textId="3ED7BE7A" w:rsidR="00A96F34" w:rsidRPr="00A96F34" w:rsidRDefault="00A96F34" w:rsidP="00A96F34">
      <w:pPr>
        <w:spacing w:line="360" w:lineRule="auto"/>
        <w:rPr>
          <w:rFonts w:ascii="Sennheiser Office" w:hAnsi="Sennheiser Office" w:cs="Segoe UI"/>
          <w:color w:val="000000" w:themeColor="text1"/>
          <w:sz w:val="20"/>
          <w:szCs w:val="20"/>
          <w:lang w:val="fr-FR"/>
        </w:rPr>
      </w:pPr>
      <w:r w:rsidRPr="00A96F34">
        <w:rPr>
          <w:rFonts w:ascii="Sennheiser Office" w:hAnsi="Sennheiser Office" w:cs="Segoe UI"/>
          <w:b/>
          <w:bCs/>
          <w:color w:val="000000" w:themeColor="text1"/>
          <w:sz w:val="20"/>
          <w:szCs w:val="20"/>
          <w:lang w:val="fr-FR"/>
        </w:rPr>
        <w:t>Fitness en haute-fidélité</w:t>
      </w:r>
    </w:p>
    <w:p w14:paraId="012E5188" w14:textId="1B379449" w:rsidR="005F6DD2" w:rsidRDefault="005F6DD2" w:rsidP="004A5ADC">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r>
        <w:rPr>
          <w:rFonts w:ascii="Sennheiser Office" w:eastAsiaTheme="minorHAnsi" w:hAnsi="Sennheiser Office" w:cs="Segoe UI"/>
          <w:color w:val="000000" w:themeColor="text1"/>
          <w:sz w:val="20"/>
          <w:szCs w:val="20"/>
          <w:lang w:val="fr-FR" w:eastAsia="en-US"/>
        </w:rPr>
        <w:t>A</w:t>
      </w:r>
      <w:r w:rsidR="00A96F34" w:rsidRPr="00A96F34">
        <w:rPr>
          <w:rFonts w:ascii="Sennheiser Office" w:eastAsiaTheme="minorHAnsi" w:hAnsi="Sennheiser Office" w:cs="Segoe UI"/>
          <w:color w:val="000000" w:themeColor="text1"/>
          <w:sz w:val="20"/>
          <w:szCs w:val="20"/>
          <w:lang w:val="fr-FR" w:eastAsia="en-US"/>
        </w:rPr>
        <w:t xml:space="preserve">u-delà du nouveau transducteur de 10 mm </w:t>
      </w:r>
      <w:r>
        <w:rPr>
          <w:rFonts w:ascii="Sennheiser Office" w:eastAsiaTheme="minorHAnsi" w:hAnsi="Sennheiser Office" w:cs="Segoe UI"/>
          <w:color w:val="000000" w:themeColor="text1"/>
          <w:sz w:val="20"/>
          <w:szCs w:val="20"/>
          <w:lang w:val="fr-FR" w:eastAsia="en-US"/>
        </w:rPr>
        <w:t>des</w:t>
      </w:r>
      <w:r w:rsidR="00A96F34">
        <w:rPr>
          <w:rFonts w:ascii="Sennheiser Office" w:eastAsiaTheme="minorHAnsi" w:hAnsi="Sennheiser Office" w:cs="Segoe UI"/>
          <w:color w:val="000000" w:themeColor="text1"/>
          <w:sz w:val="20"/>
          <w:szCs w:val="20"/>
          <w:lang w:val="fr-FR" w:eastAsia="en-US"/>
        </w:rPr>
        <w:t xml:space="preserve"> </w:t>
      </w:r>
      <w:r w:rsidR="00A96F34" w:rsidRPr="00A96F34">
        <w:rPr>
          <w:rFonts w:ascii="Sennheiser Office" w:eastAsiaTheme="minorHAnsi" w:hAnsi="Sennheiser Office" w:cs="Segoe UI"/>
          <w:color w:val="000000" w:themeColor="text1"/>
          <w:sz w:val="20"/>
          <w:szCs w:val="20"/>
          <w:lang w:val="fr-FR" w:eastAsia="en-US"/>
        </w:rPr>
        <w:t>MOMENTUM Sport</w:t>
      </w:r>
      <w:r>
        <w:rPr>
          <w:rFonts w:ascii="Sennheiser Office" w:eastAsiaTheme="minorHAnsi" w:hAnsi="Sennheiser Office" w:cs="Segoe UI"/>
          <w:color w:val="000000" w:themeColor="text1"/>
          <w:sz w:val="20"/>
          <w:szCs w:val="20"/>
          <w:lang w:val="fr-FR" w:eastAsia="en-US"/>
        </w:rPr>
        <w:t>, l</w:t>
      </w:r>
      <w:r w:rsidRPr="00A96F34">
        <w:rPr>
          <w:rFonts w:ascii="Sennheiser Office" w:eastAsiaTheme="minorHAnsi" w:hAnsi="Sennheiser Office" w:cs="Segoe UI"/>
          <w:color w:val="000000" w:themeColor="text1"/>
          <w:sz w:val="20"/>
          <w:szCs w:val="20"/>
          <w:lang w:val="fr-FR" w:eastAsia="en-US"/>
        </w:rPr>
        <w:t xml:space="preserve">'expertise de Sennheiser </w:t>
      </w:r>
      <w:r w:rsidRPr="005F6DD2">
        <w:rPr>
          <w:rFonts w:ascii="Sennheiser Office" w:eastAsiaTheme="minorHAnsi" w:hAnsi="Sennheiser Office" w:cs="Segoe UI"/>
          <w:color w:val="000000" w:themeColor="text1"/>
          <w:sz w:val="20"/>
          <w:szCs w:val="20"/>
          <w:lang w:val="fr-FR" w:eastAsia="en-US"/>
        </w:rPr>
        <w:t>se manifeste dans une refonte complète du système acoustique pour répondre aux besoins des athlètes. Atténuant l'effet d'occlusion avec un canal de soulagement acoustique, ces écouteurs offrent un son éclatant tout en réduisant le bruit des pas, la respiration et autres distractions corporell</w:t>
      </w:r>
      <w:r>
        <w:rPr>
          <w:rFonts w:ascii="Sennheiser Office" w:eastAsiaTheme="minorHAnsi" w:hAnsi="Sennheiser Office" w:cs="Segoe UI"/>
          <w:color w:val="000000" w:themeColor="text1"/>
          <w:sz w:val="20"/>
          <w:szCs w:val="20"/>
          <w:lang w:val="fr-FR" w:eastAsia="en-US"/>
        </w:rPr>
        <w:t>es.</w:t>
      </w:r>
    </w:p>
    <w:p w14:paraId="108ADA2D" w14:textId="77777777" w:rsidR="005F6DD2" w:rsidRDefault="005F6DD2" w:rsidP="004A5ADC">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p>
    <w:p w14:paraId="2A823211" w14:textId="091A9FC6" w:rsidR="003F4484" w:rsidRDefault="003F4484" w:rsidP="004A5ADC">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r>
        <w:rPr>
          <w:rFonts w:ascii="Sennheiser Office" w:hAnsi="Sennheiser Office" w:cs="Arial"/>
          <w:b/>
          <w:bCs/>
          <w:noProof/>
          <w:color w:val="1F1F1F"/>
          <w:sz w:val="20"/>
          <w:szCs w:val="20"/>
        </w:rPr>
        <w:drawing>
          <wp:anchor distT="0" distB="0" distL="114300" distR="114300" simplePos="0" relativeHeight="251663360" behindDoc="0" locked="0" layoutInCell="1" allowOverlap="1" wp14:anchorId="6900705A" wp14:editId="203F41C9">
            <wp:simplePos x="0" y="0"/>
            <wp:positionH relativeFrom="margin">
              <wp:posOffset>2490470</wp:posOffset>
            </wp:positionH>
            <wp:positionV relativeFrom="paragraph">
              <wp:posOffset>2124466</wp:posOffset>
            </wp:positionV>
            <wp:extent cx="2858770" cy="1506220"/>
            <wp:effectExtent l="0" t="0" r="0" b="5080"/>
            <wp:wrapTopAndBottom/>
            <wp:docPr id="4" name="Picture 4" descr="A close-up of a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case&#10;&#10;Description automatically generated"/>
                    <pic:cNvPicPr/>
                  </pic:nvPicPr>
                  <pic:blipFill rotWithShape="1">
                    <a:blip r:embed="rId13" cstate="print">
                      <a:extLst>
                        <a:ext uri="{28A0092B-C50C-407E-A947-70E740481C1C}">
                          <a14:useLocalDpi xmlns:a14="http://schemas.microsoft.com/office/drawing/2010/main" val="0"/>
                        </a:ext>
                      </a:extLst>
                    </a:blip>
                    <a:srcRect t="26602" b="20673"/>
                    <a:stretch/>
                  </pic:blipFill>
                  <pic:spPr bwMode="auto">
                    <a:xfrm>
                      <a:off x="0" y="0"/>
                      <a:ext cx="2858770" cy="150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ennheiser Office" w:hAnsi="Sennheiser Office" w:cs="Arial"/>
          <w:b/>
          <w:bCs/>
          <w:noProof/>
          <w:color w:val="1F1F1F"/>
          <w:sz w:val="20"/>
          <w:szCs w:val="20"/>
        </w:rPr>
        <w:drawing>
          <wp:anchor distT="0" distB="0" distL="114300" distR="114300" simplePos="0" relativeHeight="251665408" behindDoc="0" locked="0" layoutInCell="1" allowOverlap="1" wp14:anchorId="37A1452F" wp14:editId="2C9F176E">
            <wp:simplePos x="0" y="0"/>
            <wp:positionH relativeFrom="column">
              <wp:posOffset>-1905</wp:posOffset>
            </wp:positionH>
            <wp:positionV relativeFrom="paragraph">
              <wp:posOffset>1945005</wp:posOffset>
            </wp:positionV>
            <wp:extent cx="2672715" cy="1871345"/>
            <wp:effectExtent l="0" t="0" r="0" b="0"/>
            <wp:wrapTopAndBottom/>
            <wp:docPr id="3" name="Picture 3" descr="A black earphones in a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earphones in a case&#10;&#10;Description automatically generated"/>
                    <pic:cNvPicPr/>
                  </pic:nvPicPr>
                  <pic:blipFill rotWithShape="1">
                    <a:blip r:embed="rId14" cstate="print">
                      <a:extLst>
                        <a:ext uri="{28A0092B-C50C-407E-A947-70E740481C1C}">
                          <a14:useLocalDpi xmlns:a14="http://schemas.microsoft.com/office/drawing/2010/main" val="0"/>
                        </a:ext>
                      </a:extLst>
                    </a:blip>
                    <a:srcRect t="21314" b="8654"/>
                    <a:stretch/>
                  </pic:blipFill>
                  <pic:spPr bwMode="auto">
                    <a:xfrm>
                      <a:off x="0" y="0"/>
                      <a:ext cx="2672715" cy="1871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6F34" w:rsidRPr="00A96F34">
        <w:rPr>
          <w:rFonts w:ascii="Sennheiser Office" w:eastAsiaTheme="minorHAnsi" w:hAnsi="Sennheiser Office" w:cs="Segoe UI"/>
          <w:color w:val="000000" w:themeColor="text1"/>
          <w:sz w:val="20"/>
          <w:szCs w:val="20"/>
          <w:lang w:val="fr-FR" w:eastAsia="en-US"/>
        </w:rPr>
        <w:t xml:space="preserve">La conception semi-ouverte offre également une conscience environnementale naturelle pour rester attentif à </w:t>
      </w:r>
      <w:r w:rsidR="004F7316">
        <w:rPr>
          <w:rFonts w:ascii="Sennheiser Office" w:eastAsiaTheme="minorHAnsi" w:hAnsi="Sennheiser Office" w:cs="Segoe UI"/>
          <w:color w:val="000000" w:themeColor="text1"/>
          <w:sz w:val="20"/>
          <w:szCs w:val="20"/>
          <w:lang w:val="fr-FR" w:eastAsia="en-US"/>
        </w:rPr>
        <w:t>son</w:t>
      </w:r>
      <w:r w:rsidR="00A96F34" w:rsidRPr="00A96F34">
        <w:rPr>
          <w:rFonts w:ascii="Sennheiser Office" w:eastAsiaTheme="minorHAnsi" w:hAnsi="Sennheiser Office" w:cs="Segoe UI"/>
          <w:color w:val="000000" w:themeColor="text1"/>
          <w:sz w:val="20"/>
          <w:szCs w:val="20"/>
          <w:lang w:val="fr-FR" w:eastAsia="en-US"/>
        </w:rPr>
        <w:t xml:space="preserve"> environnement, avec un mode Transparence supplémentaire et sélectionnable, un mode Anti-vent et un mode de réduction adaptative du bruit pour que le porteur puisse ajuster facilement en fonction de son environnement changeant. </w:t>
      </w:r>
      <w:r w:rsidR="004F7316">
        <w:rPr>
          <w:rFonts w:ascii="Sennheiser Office" w:eastAsiaTheme="minorHAnsi" w:hAnsi="Sennheiser Office" w:cs="Segoe UI"/>
          <w:color w:val="000000" w:themeColor="text1"/>
          <w:sz w:val="20"/>
          <w:szCs w:val="20"/>
          <w:lang w:val="fr-FR" w:eastAsia="en-US"/>
        </w:rPr>
        <w:t xml:space="preserve">Les </w:t>
      </w:r>
      <w:r w:rsidR="00A96F34" w:rsidRPr="00A96F34">
        <w:rPr>
          <w:rFonts w:ascii="Sennheiser Office" w:eastAsiaTheme="minorHAnsi" w:hAnsi="Sennheiser Office" w:cs="Segoe UI"/>
          <w:color w:val="000000" w:themeColor="text1"/>
          <w:sz w:val="20"/>
          <w:szCs w:val="20"/>
          <w:lang w:val="fr-FR" w:eastAsia="en-US"/>
        </w:rPr>
        <w:t>MOMENTUM Sport fonctionne</w:t>
      </w:r>
      <w:r w:rsidR="004F7316">
        <w:rPr>
          <w:rFonts w:ascii="Sennheiser Office" w:eastAsiaTheme="minorHAnsi" w:hAnsi="Sennheiser Office" w:cs="Segoe UI"/>
          <w:color w:val="000000" w:themeColor="text1"/>
          <w:sz w:val="20"/>
          <w:szCs w:val="20"/>
          <w:lang w:val="fr-FR" w:eastAsia="en-US"/>
        </w:rPr>
        <w:t>nt</w:t>
      </w:r>
      <w:r w:rsidR="00A96F34" w:rsidRPr="00A96F34">
        <w:rPr>
          <w:rFonts w:ascii="Sennheiser Office" w:eastAsiaTheme="minorHAnsi" w:hAnsi="Sennheiser Office" w:cs="Segoe UI"/>
          <w:color w:val="000000" w:themeColor="text1"/>
          <w:sz w:val="20"/>
          <w:szCs w:val="20"/>
          <w:lang w:val="fr-FR" w:eastAsia="en-US"/>
        </w:rPr>
        <w:t xml:space="preserve"> sur Bluetooth 5.2 avec un large support pour les codecs </w:t>
      </w:r>
      <w:proofErr w:type="spellStart"/>
      <w:r w:rsidR="00A96F34" w:rsidRPr="00A96F34">
        <w:rPr>
          <w:rFonts w:ascii="Sennheiser Office" w:eastAsiaTheme="minorHAnsi" w:hAnsi="Sennheiser Office" w:cs="Segoe UI"/>
          <w:color w:val="000000" w:themeColor="text1"/>
          <w:sz w:val="20"/>
          <w:szCs w:val="20"/>
          <w:lang w:val="fr-FR" w:eastAsia="en-US"/>
        </w:rPr>
        <w:t>aptX</w:t>
      </w:r>
      <w:proofErr w:type="spellEnd"/>
      <w:r w:rsidR="00A96F34" w:rsidRPr="00A96F34">
        <w:rPr>
          <w:rFonts w:ascii="Sennheiser Office" w:eastAsiaTheme="minorHAnsi" w:hAnsi="Sennheiser Office" w:cs="Segoe UI"/>
          <w:color w:val="000000" w:themeColor="text1"/>
          <w:sz w:val="20"/>
          <w:szCs w:val="20"/>
          <w:lang w:val="fr-FR" w:eastAsia="en-US"/>
        </w:rPr>
        <w:t xml:space="preserve"> Adaptive, AAC et SBC. Non seulement les écouteurs sonnent bien lors d'une course sous la pluie ou à la salle de sport, mais ils offrent également une excellente qualité sonore</w:t>
      </w:r>
      <w:r w:rsidR="004F7316">
        <w:rPr>
          <w:rFonts w:ascii="Sennheiser Office" w:eastAsiaTheme="minorHAnsi" w:hAnsi="Sennheiser Office" w:cs="Segoe UI"/>
          <w:color w:val="000000" w:themeColor="text1"/>
          <w:sz w:val="20"/>
          <w:szCs w:val="20"/>
          <w:lang w:val="fr-FR" w:eastAsia="en-US"/>
        </w:rPr>
        <w:t xml:space="preserve"> chez soi ou</w:t>
      </w:r>
      <w:r w:rsidR="00A96F34" w:rsidRPr="00A96F34">
        <w:rPr>
          <w:rFonts w:ascii="Sennheiser Office" w:eastAsiaTheme="minorHAnsi" w:hAnsi="Sennheiser Office" w:cs="Segoe UI"/>
          <w:color w:val="000000" w:themeColor="text1"/>
          <w:sz w:val="20"/>
          <w:szCs w:val="20"/>
          <w:lang w:val="fr-FR" w:eastAsia="en-US"/>
        </w:rPr>
        <w:t xml:space="preserve"> lors </w:t>
      </w:r>
      <w:r w:rsidR="004F7316">
        <w:rPr>
          <w:rFonts w:ascii="Sennheiser Office" w:eastAsiaTheme="minorHAnsi" w:hAnsi="Sennheiser Office" w:cs="Segoe UI"/>
          <w:color w:val="000000" w:themeColor="text1"/>
          <w:sz w:val="20"/>
          <w:szCs w:val="20"/>
          <w:lang w:val="fr-FR" w:eastAsia="en-US"/>
        </w:rPr>
        <w:t>des</w:t>
      </w:r>
      <w:r w:rsidR="00A96F34" w:rsidRPr="00A96F34">
        <w:rPr>
          <w:rFonts w:ascii="Sennheiser Office" w:eastAsiaTheme="minorHAnsi" w:hAnsi="Sennheiser Office" w:cs="Segoe UI"/>
          <w:color w:val="000000" w:themeColor="text1"/>
          <w:sz w:val="20"/>
          <w:szCs w:val="20"/>
          <w:lang w:val="fr-FR" w:eastAsia="en-US"/>
        </w:rPr>
        <w:t xml:space="preserve"> déplacements.</w:t>
      </w:r>
    </w:p>
    <w:p w14:paraId="2123A01F" w14:textId="49096954" w:rsidR="003F4484" w:rsidRDefault="003F4484" w:rsidP="004A5ADC">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p>
    <w:p w14:paraId="46019558" w14:textId="48A2DFFC" w:rsidR="003755E3" w:rsidRDefault="003755E3" w:rsidP="004A5ADC">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p>
    <w:p w14:paraId="66704632" w14:textId="5B79607D" w:rsidR="004F7316" w:rsidRPr="004F7316" w:rsidRDefault="004F7316" w:rsidP="004F7316">
      <w:pPr>
        <w:pStyle w:val="paragraph"/>
        <w:spacing w:before="0" w:beforeAutospacing="0" w:after="0" w:afterAutospacing="0" w:line="360" w:lineRule="auto"/>
        <w:textAlignment w:val="baseline"/>
        <w:rPr>
          <w:rFonts w:ascii="Sennheiser Office" w:eastAsiaTheme="minorHAnsi" w:hAnsi="Sennheiser Office" w:cs="Segoe UI"/>
          <w:b/>
          <w:bCs/>
          <w:color w:val="000000" w:themeColor="text1"/>
          <w:sz w:val="20"/>
          <w:szCs w:val="20"/>
          <w:lang w:val="fr-FR" w:eastAsia="en-US"/>
        </w:rPr>
      </w:pPr>
      <w:r w:rsidRPr="004F7316">
        <w:rPr>
          <w:rFonts w:ascii="Sennheiser Office" w:eastAsiaTheme="minorHAnsi" w:hAnsi="Sennheiser Office" w:cs="Segoe UI"/>
          <w:b/>
          <w:bCs/>
          <w:color w:val="000000" w:themeColor="text1"/>
          <w:sz w:val="20"/>
          <w:szCs w:val="20"/>
          <w:lang w:val="fr-FR" w:eastAsia="en-US"/>
        </w:rPr>
        <w:t>Parés pour un mode de vie actif</w:t>
      </w:r>
    </w:p>
    <w:p w14:paraId="7D01C467" w14:textId="2DA3C070" w:rsidR="005F6DD2" w:rsidRDefault="005F6DD2" w:rsidP="004F7316">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r w:rsidRPr="005F6DD2">
        <w:rPr>
          <w:rFonts w:ascii="Sennheiser Office" w:eastAsiaTheme="minorHAnsi" w:hAnsi="Sennheiser Office" w:cs="Segoe UI"/>
          <w:color w:val="000000" w:themeColor="text1"/>
          <w:sz w:val="20"/>
          <w:szCs w:val="20"/>
          <w:lang w:val="fr-FR" w:eastAsia="en-US"/>
        </w:rPr>
        <w:lastRenderedPageBreak/>
        <w:t>Contrôlables via l'application Sennheiser Smart Control (iOS, Android) ou par des gestes tactiles, les MOMENTUM Sport résistent à l'eau et à la transpiration (norme IP55), avec un châssis antichoc et des embouts d'oreille résistants. Les écouteurs offrent un ajustement personnalisé avec une variété d'ailettes d'oreille et d'embouts interchangeables, garantissant un confort optimal lors d'entraînements prolongés</w:t>
      </w:r>
      <w:r w:rsidR="003F4484">
        <w:rPr>
          <w:rFonts w:ascii="Sennheiser Office" w:eastAsiaTheme="minorHAnsi" w:hAnsi="Sennheiser Office" w:cs="Segoe UI"/>
          <w:color w:val="000000" w:themeColor="text1"/>
          <w:sz w:val="20"/>
          <w:szCs w:val="20"/>
          <w:lang w:val="fr-FR" w:eastAsia="en-US"/>
        </w:rPr>
        <w:t xml:space="preserve">, </w:t>
      </w:r>
      <w:r>
        <w:rPr>
          <w:rFonts w:ascii="Sennheiser Office" w:eastAsiaTheme="minorHAnsi" w:hAnsi="Sennheiser Office" w:cs="Segoe UI"/>
          <w:color w:val="000000" w:themeColor="text1"/>
          <w:sz w:val="20"/>
          <w:szCs w:val="20"/>
          <w:lang w:val="fr-FR" w:eastAsia="en-US"/>
        </w:rPr>
        <w:t>en intérieur comme en extérieur</w:t>
      </w:r>
      <w:r w:rsidRPr="005F6DD2">
        <w:rPr>
          <w:rFonts w:ascii="Sennheiser Office" w:eastAsiaTheme="minorHAnsi" w:hAnsi="Sennheiser Office" w:cs="Segoe UI"/>
          <w:color w:val="000000" w:themeColor="text1"/>
          <w:sz w:val="20"/>
          <w:szCs w:val="20"/>
          <w:lang w:val="fr-FR" w:eastAsia="en-US"/>
        </w:rPr>
        <w:t>.</w:t>
      </w:r>
    </w:p>
    <w:p w14:paraId="2B8FC4A3" w14:textId="3E7C9FB3" w:rsidR="004F7316" w:rsidRDefault="004F7316" w:rsidP="004F7316">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p>
    <w:p w14:paraId="66C3AD4E" w14:textId="7EAB93E5" w:rsidR="004F7316" w:rsidRDefault="004F7316" w:rsidP="004F7316">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r w:rsidRPr="004F7316">
        <w:rPr>
          <w:rFonts w:ascii="Sennheiser Office" w:eastAsiaTheme="minorHAnsi" w:hAnsi="Sennheiser Office" w:cs="Segoe UI"/>
          <w:color w:val="000000" w:themeColor="text1"/>
          <w:sz w:val="20"/>
          <w:szCs w:val="20"/>
          <w:lang w:val="fr-FR" w:eastAsia="en-US"/>
        </w:rPr>
        <w:t xml:space="preserve">Le transducteur plus grand et son boîtier correspondant sont conçus pour rester en place même dans des oreilles de </w:t>
      </w:r>
      <w:r w:rsidR="00DA1804">
        <w:rPr>
          <w:rFonts w:ascii="Sennheiser Office" w:eastAsiaTheme="minorHAnsi" w:hAnsi="Sennheiser Office" w:cs="Segoe UI"/>
          <w:color w:val="000000" w:themeColor="text1"/>
          <w:sz w:val="20"/>
          <w:szCs w:val="20"/>
          <w:lang w:val="fr-FR" w:eastAsia="en-US"/>
        </w:rPr>
        <w:t xml:space="preserve">moyenne et grande </w:t>
      </w:r>
      <w:r w:rsidRPr="004F7316">
        <w:rPr>
          <w:rFonts w:ascii="Sennheiser Office" w:eastAsiaTheme="minorHAnsi" w:hAnsi="Sennheiser Office" w:cs="Segoe UI"/>
          <w:color w:val="000000" w:themeColor="text1"/>
          <w:sz w:val="20"/>
          <w:szCs w:val="20"/>
          <w:lang w:val="fr-FR" w:eastAsia="en-US"/>
        </w:rPr>
        <w:t>taille. L'étui de transport robuste, classé IP54, peut stocker jusqu'à trois recharges supplémentaires d'écouteurs, étendant le temps de lecture de 6 heures à un total de 24 heures sans avoir besoin de câble USB-C ou de station de charge Qi. Et en cas d'urgence, une charge rapide de seulement 10 minutes via USB peut fournir jusqu'à 45 minutes de lecture en déplacement.</w:t>
      </w:r>
    </w:p>
    <w:p w14:paraId="21A6E83C" w14:textId="55C69B62" w:rsidR="004F7316" w:rsidRDefault="004F7316" w:rsidP="004F7316">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p>
    <w:p w14:paraId="7CE25F57" w14:textId="1094F144" w:rsidR="004F7316" w:rsidRPr="004F7316" w:rsidRDefault="004F7316" w:rsidP="004F7316">
      <w:pPr>
        <w:pStyle w:val="paragraph"/>
        <w:spacing w:before="0" w:beforeAutospacing="0" w:after="0" w:afterAutospacing="0" w:line="360" w:lineRule="auto"/>
        <w:textAlignment w:val="baseline"/>
        <w:rPr>
          <w:rFonts w:ascii="Sennheiser Office" w:eastAsiaTheme="minorHAnsi" w:hAnsi="Sennheiser Office" w:cs="Segoe UI"/>
          <w:b/>
          <w:bCs/>
          <w:color w:val="000000" w:themeColor="text1"/>
          <w:sz w:val="20"/>
          <w:szCs w:val="20"/>
          <w:lang w:val="fr-FR" w:eastAsia="en-US"/>
        </w:rPr>
      </w:pPr>
      <w:r w:rsidRPr="004F7316">
        <w:rPr>
          <w:rFonts w:ascii="Sennheiser Office" w:eastAsiaTheme="minorHAnsi" w:hAnsi="Sennheiser Office" w:cs="Segoe UI"/>
          <w:b/>
          <w:bCs/>
          <w:color w:val="000000" w:themeColor="text1"/>
          <w:sz w:val="20"/>
          <w:szCs w:val="20"/>
          <w:lang w:val="fr-FR" w:eastAsia="en-US"/>
        </w:rPr>
        <w:t>Prix et disponibilité</w:t>
      </w:r>
    </w:p>
    <w:p w14:paraId="5619DCB6" w14:textId="7F06B361" w:rsidR="004F7316" w:rsidRPr="004F7316" w:rsidRDefault="004F7316" w:rsidP="004F7316">
      <w:pPr>
        <w:pStyle w:val="paragraph"/>
        <w:spacing w:before="0" w:beforeAutospacing="0" w:after="0" w:afterAutospacing="0" w:line="360" w:lineRule="auto"/>
        <w:textAlignment w:val="baseline"/>
        <w:rPr>
          <w:lang w:val="fr-FR" w:eastAsia="en-US"/>
        </w:rPr>
      </w:pPr>
      <w:proofErr w:type="spellStart"/>
      <w:r>
        <w:rPr>
          <w:rFonts w:ascii="Sennheiser Office" w:eastAsiaTheme="minorHAnsi" w:hAnsi="Sennheiser Office" w:cs="Segoe UI"/>
          <w:color w:val="000000" w:themeColor="text1"/>
          <w:sz w:val="20"/>
          <w:szCs w:val="20"/>
          <w:lang w:eastAsia="en-US"/>
        </w:rPr>
        <w:t>Les</w:t>
      </w:r>
      <w:proofErr w:type="spellEnd"/>
      <w:r>
        <w:rPr>
          <w:rFonts w:ascii="Sennheiser Office" w:eastAsiaTheme="minorHAnsi" w:hAnsi="Sennheiser Office" w:cs="Segoe UI"/>
          <w:color w:val="000000" w:themeColor="text1"/>
          <w:sz w:val="20"/>
          <w:szCs w:val="20"/>
          <w:lang w:eastAsia="en-US"/>
        </w:rPr>
        <w:t xml:space="preserve"> </w:t>
      </w:r>
      <w:r w:rsidRPr="004F7316">
        <w:rPr>
          <w:rFonts w:ascii="Sennheiser Office" w:eastAsiaTheme="minorHAnsi" w:hAnsi="Sennheiser Office" w:cs="Segoe UI"/>
          <w:color w:val="000000" w:themeColor="text1"/>
          <w:sz w:val="20"/>
          <w:szCs w:val="20"/>
          <w:lang w:eastAsia="en-US"/>
        </w:rPr>
        <w:t xml:space="preserve">MOMENTUM Sport </w:t>
      </w:r>
      <w:proofErr w:type="spellStart"/>
      <w:r w:rsidR="009A0B48">
        <w:rPr>
          <w:rFonts w:ascii="Sennheiser Office" w:eastAsiaTheme="minorHAnsi" w:hAnsi="Sennheiser Office" w:cs="Segoe UI"/>
          <w:color w:val="000000" w:themeColor="text1"/>
          <w:sz w:val="20"/>
          <w:szCs w:val="20"/>
          <w:lang w:eastAsia="en-US"/>
        </w:rPr>
        <w:t>sont</w:t>
      </w:r>
      <w:proofErr w:type="spellEnd"/>
      <w:r w:rsidR="009A0B48">
        <w:rPr>
          <w:rFonts w:ascii="Sennheiser Office" w:eastAsiaTheme="minorHAnsi" w:hAnsi="Sennheiser Office" w:cs="Segoe UI"/>
          <w:color w:val="000000" w:themeColor="text1"/>
          <w:sz w:val="20"/>
          <w:szCs w:val="20"/>
          <w:lang w:eastAsia="en-US"/>
        </w:rPr>
        <w:t xml:space="preserve"> </w:t>
      </w:r>
      <w:proofErr w:type="spellStart"/>
      <w:r w:rsidR="009A0B48">
        <w:rPr>
          <w:rFonts w:ascii="Sennheiser Office" w:eastAsiaTheme="minorHAnsi" w:hAnsi="Sennheiser Office" w:cs="Segoe UI"/>
          <w:color w:val="000000" w:themeColor="text1"/>
          <w:sz w:val="20"/>
          <w:szCs w:val="20"/>
          <w:lang w:eastAsia="en-US"/>
        </w:rPr>
        <w:t>maintenant</w:t>
      </w:r>
      <w:proofErr w:type="spellEnd"/>
      <w:r w:rsidRPr="004F7316">
        <w:rPr>
          <w:rFonts w:ascii="Sennheiser Office" w:eastAsiaTheme="minorHAnsi" w:hAnsi="Sennheiser Office" w:cs="Segoe UI"/>
          <w:color w:val="000000" w:themeColor="text1"/>
          <w:sz w:val="20"/>
          <w:szCs w:val="20"/>
          <w:lang w:eastAsia="en-US"/>
        </w:rPr>
        <w:t xml:space="preserve"> disponible</w:t>
      </w:r>
      <w:r>
        <w:rPr>
          <w:rFonts w:ascii="Sennheiser Office" w:eastAsiaTheme="minorHAnsi" w:hAnsi="Sennheiser Office" w:cs="Segoe UI"/>
          <w:color w:val="000000" w:themeColor="text1"/>
          <w:sz w:val="20"/>
          <w:szCs w:val="20"/>
          <w:lang w:eastAsia="en-US"/>
        </w:rPr>
        <w:t>s</w:t>
      </w:r>
      <w:r w:rsidRPr="004F7316">
        <w:rPr>
          <w:rFonts w:ascii="Sennheiser Office" w:eastAsiaTheme="minorHAnsi" w:hAnsi="Sennheiser Office" w:cs="Segoe UI"/>
          <w:color w:val="000000" w:themeColor="text1"/>
          <w:sz w:val="20"/>
          <w:szCs w:val="20"/>
          <w:lang w:eastAsia="en-US"/>
        </w:rPr>
        <w:t xml:space="preserve"> </w:t>
      </w:r>
      <w:proofErr w:type="spellStart"/>
      <w:r w:rsidRPr="004F7316">
        <w:rPr>
          <w:rFonts w:ascii="Sennheiser Office" w:eastAsiaTheme="minorHAnsi" w:hAnsi="Sennheiser Office" w:cs="Segoe UI"/>
          <w:color w:val="000000" w:themeColor="text1"/>
          <w:sz w:val="20"/>
          <w:szCs w:val="20"/>
          <w:lang w:eastAsia="en-US"/>
        </w:rPr>
        <w:t>sur</w:t>
      </w:r>
      <w:proofErr w:type="spellEnd"/>
      <w:r w:rsidRPr="004F7316">
        <w:rPr>
          <w:rFonts w:ascii="Sennheiser Office" w:eastAsiaTheme="minorHAnsi" w:hAnsi="Sennheiser Office" w:cs="Segoe UI"/>
          <w:color w:val="000000" w:themeColor="text1"/>
          <w:sz w:val="20"/>
          <w:szCs w:val="20"/>
          <w:lang w:eastAsia="en-US"/>
        </w:rPr>
        <w:t xml:space="preserve"> sennheiser-hearing.com et </w:t>
      </w:r>
      <w:proofErr w:type="spellStart"/>
      <w:r w:rsidRPr="004F7316">
        <w:rPr>
          <w:rFonts w:ascii="Sennheiser Office" w:eastAsiaTheme="minorHAnsi" w:hAnsi="Sennheiser Office" w:cs="Segoe UI"/>
          <w:color w:val="000000" w:themeColor="text1"/>
          <w:sz w:val="20"/>
          <w:szCs w:val="20"/>
          <w:lang w:eastAsia="en-US"/>
        </w:rPr>
        <w:t>chez</w:t>
      </w:r>
      <w:proofErr w:type="spellEnd"/>
      <w:r w:rsidRPr="004F7316">
        <w:rPr>
          <w:rFonts w:ascii="Sennheiser Office" w:eastAsiaTheme="minorHAnsi" w:hAnsi="Sennheiser Office" w:cs="Segoe UI"/>
          <w:color w:val="000000" w:themeColor="text1"/>
          <w:sz w:val="20"/>
          <w:szCs w:val="20"/>
          <w:lang w:eastAsia="en-US"/>
        </w:rPr>
        <w:t xml:space="preserve"> </w:t>
      </w:r>
      <w:proofErr w:type="spellStart"/>
      <w:r w:rsidRPr="004F7316">
        <w:rPr>
          <w:rFonts w:ascii="Sennheiser Office" w:eastAsiaTheme="minorHAnsi" w:hAnsi="Sennheiser Office" w:cs="Segoe UI"/>
          <w:color w:val="000000" w:themeColor="text1"/>
          <w:sz w:val="20"/>
          <w:szCs w:val="20"/>
          <w:lang w:eastAsia="en-US"/>
        </w:rPr>
        <w:t>certains</w:t>
      </w:r>
      <w:proofErr w:type="spellEnd"/>
      <w:r w:rsidRPr="004F7316">
        <w:rPr>
          <w:rFonts w:ascii="Sennheiser Office" w:eastAsiaTheme="minorHAnsi" w:hAnsi="Sennheiser Office" w:cs="Segoe UI"/>
          <w:color w:val="000000" w:themeColor="text1"/>
          <w:sz w:val="20"/>
          <w:szCs w:val="20"/>
          <w:lang w:eastAsia="en-US"/>
        </w:rPr>
        <w:t xml:space="preserve"> </w:t>
      </w:r>
      <w:proofErr w:type="spellStart"/>
      <w:r w:rsidRPr="004F7316">
        <w:rPr>
          <w:rFonts w:ascii="Sennheiser Office" w:eastAsiaTheme="minorHAnsi" w:hAnsi="Sennheiser Office" w:cs="Segoe UI"/>
          <w:color w:val="000000" w:themeColor="text1"/>
          <w:sz w:val="20"/>
          <w:szCs w:val="20"/>
          <w:lang w:eastAsia="en-US"/>
        </w:rPr>
        <w:t>revendeurs</w:t>
      </w:r>
      <w:proofErr w:type="spellEnd"/>
      <w:r w:rsidRPr="004F7316">
        <w:rPr>
          <w:rFonts w:ascii="Sennheiser Office" w:eastAsiaTheme="minorHAnsi" w:hAnsi="Sennheiser Office" w:cs="Segoe UI"/>
          <w:color w:val="000000" w:themeColor="text1"/>
          <w:sz w:val="20"/>
          <w:szCs w:val="20"/>
          <w:lang w:eastAsia="en-US"/>
        </w:rPr>
        <w:t xml:space="preserve"> Sennheiser à </w:t>
      </w:r>
      <w:proofErr w:type="spellStart"/>
      <w:r w:rsidRPr="004F7316">
        <w:rPr>
          <w:rFonts w:ascii="Sennheiser Office" w:eastAsiaTheme="minorHAnsi" w:hAnsi="Sennheiser Office" w:cs="Segoe UI"/>
          <w:color w:val="000000" w:themeColor="text1"/>
          <w:sz w:val="20"/>
          <w:szCs w:val="20"/>
          <w:lang w:eastAsia="en-US"/>
        </w:rPr>
        <w:t>partir</w:t>
      </w:r>
      <w:proofErr w:type="spellEnd"/>
      <w:r w:rsidRPr="004F7316">
        <w:rPr>
          <w:rFonts w:ascii="Sennheiser Office" w:eastAsiaTheme="minorHAnsi" w:hAnsi="Sennheiser Office" w:cs="Segoe UI"/>
          <w:color w:val="000000" w:themeColor="text1"/>
          <w:sz w:val="20"/>
          <w:szCs w:val="20"/>
          <w:lang w:eastAsia="en-US"/>
        </w:rPr>
        <w:t xml:space="preserve"> du 9 </w:t>
      </w:r>
      <w:proofErr w:type="spellStart"/>
      <w:r w:rsidRPr="004F7316">
        <w:rPr>
          <w:rFonts w:ascii="Sennheiser Office" w:eastAsiaTheme="minorHAnsi" w:hAnsi="Sennheiser Office" w:cs="Segoe UI"/>
          <w:color w:val="000000" w:themeColor="text1"/>
          <w:sz w:val="20"/>
          <w:szCs w:val="20"/>
          <w:lang w:eastAsia="en-US"/>
        </w:rPr>
        <w:t>avril</w:t>
      </w:r>
      <w:proofErr w:type="spellEnd"/>
      <w:r w:rsidRPr="004F7316">
        <w:rPr>
          <w:rFonts w:ascii="Sennheiser Office" w:eastAsiaTheme="minorHAnsi" w:hAnsi="Sennheiser Office" w:cs="Segoe UI"/>
          <w:color w:val="000000" w:themeColor="text1"/>
          <w:sz w:val="20"/>
          <w:szCs w:val="20"/>
          <w:lang w:eastAsia="en-US"/>
        </w:rPr>
        <w:t xml:space="preserve"> 2024. </w:t>
      </w:r>
      <w:r w:rsidR="005F6DD2">
        <w:rPr>
          <w:rFonts w:ascii="Sennheiser Office" w:eastAsiaTheme="minorHAnsi" w:hAnsi="Sennheiser Office" w:cs="Segoe UI"/>
          <w:color w:val="000000" w:themeColor="text1"/>
          <w:sz w:val="20"/>
          <w:szCs w:val="20"/>
          <w:lang w:eastAsia="en-US"/>
        </w:rPr>
        <w:t>Le</w:t>
      </w:r>
      <w:r w:rsidRPr="004F7316">
        <w:rPr>
          <w:rFonts w:ascii="Sennheiser Office" w:eastAsiaTheme="minorHAnsi" w:hAnsi="Sennheiser Office" w:cs="Segoe UI"/>
          <w:color w:val="000000" w:themeColor="text1"/>
          <w:sz w:val="20"/>
          <w:szCs w:val="20"/>
          <w:lang w:eastAsia="en-US"/>
        </w:rPr>
        <w:t xml:space="preserve"> </w:t>
      </w:r>
      <w:proofErr w:type="spellStart"/>
      <w:r w:rsidRPr="004F7316">
        <w:rPr>
          <w:rFonts w:ascii="Sennheiser Office" w:eastAsiaTheme="minorHAnsi" w:hAnsi="Sennheiser Office" w:cs="Segoe UI"/>
          <w:color w:val="000000" w:themeColor="text1"/>
          <w:sz w:val="20"/>
          <w:szCs w:val="20"/>
          <w:lang w:eastAsia="en-US"/>
        </w:rPr>
        <w:t>prix</w:t>
      </w:r>
      <w:proofErr w:type="spellEnd"/>
      <w:r w:rsidRPr="004F7316">
        <w:rPr>
          <w:rFonts w:ascii="Sennheiser Office" w:eastAsiaTheme="minorHAnsi" w:hAnsi="Sennheiser Office" w:cs="Segoe UI"/>
          <w:color w:val="000000" w:themeColor="text1"/>
          <w:sz w:val="20"/>
          <w:szCs w:val="20"/>
          <w:lang w:eastAsia="en-US"/>
        </w:rPr>
        <w:t xml:space="preserve"> </w:t>
      </w:r>
      <w:proofErr w:type="spellStart"/>
      <w:r w:rsidRPr="004F7316">
        <w:rPr>
          <w:rFonts w:ascii="Sennheiser Office" w:eastAsiaTheme="minorHAnsi" w:hAnsi="Sennheiser Office" w:cs="Segoe UI"/>
          <w:color w:val="000000" w:themeColor="text1"/>
          <w:sz w:val="20"/>
          <w:szCs w:val="20"/>
          <w:lang w:eastAsia="en-US"/>
        </w:rPr>
        <w:t>public</w:t>
      </w:r>
      <w:proofErr w:type="spellEnd"/>
      <w:r w:rsidRPr="004F7316">
        <w:rPr>
          <w:rFonts w:ascii="Sennheiser Office" w:eastAsiaTheme="minorHAnsi" w:hAnsi="Sennheiser Office" w:cs="Segoe UI"/>
          <w:color w:val="000000" w:themeColor="text1"/>
          <w:sz w:val="20"/>
          <w:szCs w:val="20"/>
          <w:lang w:eastAsia="en-US"/>
        </w:rPr>
        <w:t xml:space="preserve"> </w:t>
      </w:r>
      <w:proofErr w:type="spellStart"/>
      <w:r w:rsidRPr="004F7316">
        <w:rPr>
          <w:rFonts w:ascii="Sennheiser Office" w:eastAsiaTheme="minorHAnsi" w:hAnsi="Sennheiser Office" w:cs="Segoe UI"/>
          <w:color w:val="000000" w:themeColor="text1"/>
          <w:sz w:val="20"/>
          <w:szCs w:val="20"/>
          <w:lang w:eastAsia="en-US"/>
        </w:rPr>
        <w:t>conseillé</w:t>
      </w:r>
      <w:proofErr w:type="spellEnd"/>
      <w:r w:rsidRPr="004F7316">
        <w:rPr>
          <w:rFonts w:ascii="Sennheiser Office" w:eastAsiaTheme="minorHAnsi" w:hAnsi="Sennheiser Office" w:cs="Segoe UI"/>
          <w:color w:val="000000" w:themeColor="text1"/>
          <w:sz w:val="20"/>
          <w:szCs w:val="20"/>
          <w:lang w:eastAsia="en-US"/>
        </w:rPr>
        <w:t xml:space="preserve"> </w:t>
      </w:r>
      <w:proofErr w:type="spellStart"/>
      <w:r w:rsidR="009A0B48">
        <w:rPr>
          <w:rFonts w:ascii="Sennheiser Office" w:eastAsiaTheme="minorHAnsi" w:hAnsi="Sennheiser Office" w:cs="Segoe UI"/>
          <w:color w:val="000000" w:themeColor="text1"/>
          <w:sz w:val="20"/>
          <w:szCs w:val="20"/>
          <w:lang w:eastAsia="en-US"/>
        </w:rPr>
        <w:t>est</w:t>
      </w:r>
      <w:proofErr w:type="spellEnd"/>
      <w:r w:rsidRPr="004F7316">
        <w:rPr>
          <w:rFonts w:ascii="Sennheiser Office" w:eastAsiaTheme="minorHAnsi" w:hAnsi="Sennheiser Office" w:cs="Segoe UI"/>
          <w:color w:val="000000" w:themeColor="text1"/>
          <w:sz w:val="20"/>
          <w:szCs w:val="20"/>
          <w:lang w:eastAsia="en-US"/>
        </w:rPr>
        <w:t xml:space="preserve"> </w:t>
      </w:r>
      <w:r w:rsidR="005F6DD2">
        <w:rPr>
          <w:rFonts w:ascii="Sennheiser Office" w:eastAsiaTheme="minorHAnsi" w:hAnsi="Sennheiser Office" w:cs="Segoe UI"/>
          <w:color w:val="000000" w:themeColor="text1"/>
          <w:sz w:val="20"/>
          <w:szCs w:val="20"/>
          <w:lang w:eastAsia="en-US"/>
        </w:rPr>
        <w:t xml:space="preserve">de </w:t>
      </w:r>
      <w:r w:rsidR="00DD4EFE">
        <w:rPr>
          <w:rFonts w:ascii="Sennheiser Office" w:eastAsiaTheme="minorHAnsi" w:hAnsi="Sennheiser Office" w:cs="Segoe UI"/>
          <w:color w:val="000000" w:themeColor="text1"/>
          <w:sz w:val="20"/>
          <w:szCs w:val="20"/>
          <w:lang w:eastAsia="en-US"/>
        </w:rPr>
        <w:t>299</w:t>
      </w:r>
      <w:r w:rsidR="009A0B48">
        <w:rPr>
          <w:rFonts w:ascii="Sennheiser Office" w:eastAsiaTheme="minorHAnsi" w:hAnsi="Sennheiser Office" w:cs="Segoe UI"/>
          <w:color w:val="000000" w:themeColor="text1"/>
          <w:sz w:val="20"/>
          <w:szCs w:val="20"/>
          <w:lang w:eastAsia="en-US"/>
        </w:rPr>
        <w:t>,</w:t>
      </w:r>
      <w:r w:rsidRPr="004F7316">
        <w:rPr>
          <w:rFonts w:ascii="Sennheiser Office" w:eastAsiaTheme="minorHAnsi" w:hAnsi="Sennheiser Office" w:cs="Segoe UI"/>
          <w:color w:val="000000" w:themeColor="text1"/>
          <w:sz w:val="20"/>
          <w:szCs w:val="20"/>
          <w:lang w:eastAsia="en-US"/>
        </w:rPr>
        <w:t>9</w:t>
      </w:r>
      <w:r w:rsidR="00DD4EFE">
        <w:rPr>
          <w:rFonts w:ascii="Sennheiser Office" w:eastAsiaTheme="minorHAnsi" w:hAnsi="Sennheiser Office" w:cs="Segoe UI"/>
          <w:color w:val="000000" w:themeColor="text1"/>
          <w:sz w:val="20"/>
          <w:szCs w:val="20"/>
          <w:lang w:eastAsia="en-US"/>
        </w:rPr>
        <w:t>0</w:t>
      </w:r>
      <w:r>
        <w:rPr>
          <w:rFonts w:ascii="Sennheiser Office" w:eastAsiaTheme="minorHAnsi" w:hAnsi="Sennheiser Office" w:cs="Segoe UI"/>
          <w:color w:val="000000" w:themeColor="text1"/>
          <w:sz w:val="20"/>
          <w:szCs w:val="20"/>
          <w:lang w:eastAsia="en-US"/>
        </w:rPr>
        <w:t xml:space="preserve"> </w:t>
      </w:r>
      <w:r w:rsidRPr="004F7316">
        <w:rPr>
          <w:rFonts w:ascii="Sennheiser Office" w:eastAsiaTheme="minorHAnsi" w:hAnsi="Sennheiser Office" w:cs="Segoe UI"/>
          <w:color w:val="000000" w:themeColor="text1"/>
          <w:sz w:val="20"/>
          <w:szCs w:val="20"/>
          <w:lang w:eastAsia="en-US"/>
        </w:rPr>
        <w:t>€</w:t>
      </w:r>
      <w:r w:rsidR="005F6DD2">
        <w:rPr>
          <w:rFonts w:ascii="Sennheiser Office" w:eastAsiaTheme="minorHAnsi" w:hAnsi="Sennheiser Office" w:cs="Segoe UI"/>
          <w:color w:val="000000" w:themeColor="text1"/>
          <w:sz w:val="20"/>
          <w:szCs w:val="20"/>
          <w:lang w:eastAsia="en-US"/>
        </w:rPr>
        <w:t xml:space="preserve"> - </w:t>
      </w:r>
      <w:proofErr w:type="spellStart"/>
      <w:r w:rsidR="009A0B48">
        <w:rPr>
          <w:rFonts w:ascii="Sennheiser Office" w:eastAsiaTheme="minorHAnsi" w:hAnsi="Sennheiser Office" w:cs="Segoe UI"/>
          <w:color w:val="000000" w:themeColor="text1"/>
          <w:sz w:val="20"/>
          <w:szCs w:val="20"/>
          <w:lang w:eastAsia="en-US"/>
        </w:rPr>
        <w:t>Les</w:t>
      </w:r>
      <w:proofErr w:type="spellEnd"/>
      <w:r w:rsidR="009A0B48">
        <w:rPr>
          <w:rFonts w:ascii="Sennheiser Office" w:eastAsiaTheme="minorHAnsi" w:hAnsi="Sennheiser Office" w:cs="Segoe UI"/>
          <w:color w:val="000000" w:themeColor="text1"/>
          <w:sz w:val="20"/>
          <w:szCs w:val="20"/>
          <w:lang w:eastAsia="en-US"/>
        </w:rPr>
        <w:t xml:space="preserve"> </w:t>
      </w:r>
      <w:proofErr w:type="spellStart"/>
      <w:r w:rsidR="009A0B48">
        <w:rPr>
          <w:rFonts w:ascii="Sennheiser Office" w:eastAsiaTheme="minorHAnsi" w:hAnsi="Sennheiser Office" w:cs="Segoe UI"/>
          <w:color w:val="000000" w:themeColor="text1"/>
          <w:sz w:val="20"/>
          <w:szCs w:val="20"/>
          <w:lang w:eastAsia="en-US"/>
        </w:rPr>
        <w:t>écouteurs</w:t>
      </w:r>
      <w:proofErr w:type="spellEnd"/>
      <w:r w:rsidRPr="004F7316">
        <w:rPr>
          <w:rFonts w:ascii="Sennheiser Office" w:eastAsiaTheme="minorHAnsi" w:hAnsi="Sennheiser Office" w:cs="Segoe UI"/>
          <w:color w:val="000000" w:themeColor="text1"/>
          <w:sz w:val="20"/>
          <w:szCs w:val="20"/>
          <w:lang w:eastAsia="en-US"/>
        </w:rPr>
        <w:t xml:space="preserve"> </w:t>
      </w:r>
      <w:proofErr w:type="spellStart"/>
      <w:r w:rsidR="009A0B48">
        <w:rPr>
          <w:rFonts w:ascii="Sennheiser Office" w:eastAsiaTheme="minorHAnsi" w:hAnsi="Sennheiser Office" w:cs="Segoe UI"/>
          <w:color w:val="000000" w:themeColor="text1"/>
          <w:sz w:val="20"/>
          <w:szCs w:val="20"/>
          <w:lang w:eastAsia="en-US"/>
        </w:rPr>
        <w:t>sont</w:t>
      </w:r>
      <w:proofErr w:type="spellEnd"/>
      <w:r w:rsidRPr="004F7316">
        <w:rPr>
          <w:rFonts w:ascii="Sennheiser Office" w:eastAsiaTheme="minorHAnsi" w:hAnsi="Sennheiser Office" w:cs="Segoe UI"/>
          <w:color w:val="000000" w:themeColor="text1"/>
          <w:sz w:val="20"/>
          <w:szCs w:val="20"/>
          <w:lang w:eastAsia="en-US"/>
        </w:rPr>
        <w:t xml:space="preserve"> disponible</w:t>
      </w:r>
      <w:r>
        <w:rPr>
          <w:rFonts w:ascii="Sennheiser Office" w:eastAsiaTheme="minorHAnsi" w:hAnsi="Sennheiser Office" w:cs="Segoe UI"/>
          <w:color w:val="000000" w:themeColor="text1"/>
          <w:sz w:val="20"/>
          <w:szCs w:val="20"/>
          <w:lang w:eastAsia="en-US"/>
        </w:rPr>
        <w:t>s</w:t>
      </w:r>
      <w:r w:rsidRPr="004F7316">
        <w:rPr>
          <w:rFonts w:ascii="Sennheiser Office" w:eastAsiaTheme="minorHAnsi" w:hAnsi="Sennheiser Office" w:cs="Segoe UI"/>
          <w:color w:val="000000" w:themeColor="text1"/>
          <w:sz w:val="20"/>
          <w:szCs w:val="20"/>
          <w:lang w:eastAsia="en-US"/>
        </w:rPr>
        <w:t xml:space="preserve"> en </w:t>
      </w:r>
      <w:proofErr w:type="spellStart"/>
      <w:r w:rsidRPr="004F7316">
        <w:rPr>
          <w:rFonts w:ascii="Sennheiser Office" w:eastAsiaTheme="minorHAnsi" w:hAnsi="Sennheiser Office" w:cs="Segoe UI"/>
          <w:color w:val="000000" w:themeColor="text1"/>
          <w:sz w:val="20"/>
          <w:szCs w:val="20"/>
          <w:lang w:eastAsia="en-US"/>
        </w:rPr>
        <w:t>trois</w:t>
      </w:r>
      <w:proofErr w:type="spellEnd"/>
      <w:r w:rsidRPr="004F7316">
        <w:rPr>
          <w:rFonts w:ascii="Sennheiser Office" w:eastAsiaTheme="minorHAnsi" w:hAnsi="Sennheiser Office" w:cs="Segoe UI"/>
          <w:color w:val="000000" w:themeColor="text1"/>
          <w:sz w:val="20"/>
          <w:szCs w:val="20"/>
          <w:lang w:eastAsia="en-US"/>
        </w:rPr>
        <w:t xml:space="preserve"> </w:t>
      </w:r>
      <w:proofErr w:type="spellStart"/>
      <w:proofErr w:type="gramStart"/>
      <w:r w:rsidRPr="004F7316">
        <w:rPr>
          <w:rFonts w:ascii="Sennheiser Office" w:eastAsiaTheme="minorHAnsi" w:hAnsi="Sennheiser Office" w:cs="Segoe UI"/>
          <w:color w:val="000000" w:themeColor="text1"/>
          <w:sz w:val="20"/>
          <w:szCs w:val="20"/>
          <w:lang w:eastAsia="en-US"/>
        </w:rPr>
        <w:t>coloris</w:t>
      </w:r>
      <w:proofErr w:type="spellEnd"/>
      <w:r w:rsidRPr="004F7316">
        <w:rPr>
          <w:rFonts w:ascii="Sennheiser Office" w:eastAsiaTheme="minorHAnsi" w:hAnsi="Sennheiser Office" w:cs="Segoe UI"/>
          <w:color w:val="000000" w:themeColor="text1"/>
          <w:sz w:val="20"/>
          <w:szCs w:val="20"/>
          <w:lang w:eastAsia="en-US"/>
        </w:rPr>
        <w:t xml:space="preserve"> :</w:t>
      </w:r>
      <w:proofErr w:type="gramEnd"/>
      <w:r w:rsidRPr="004F7316">
        <w:rPr>
          <w:rFonts w:ascii="Sennheiser Office" w:eastAsiaTheme="minorHAnsi" w:hAnsi="Sennheiser Office" w:cs="Segoe UI"/>
          <w:color w:val="000000" w:themeColor="text1"/>
          <w:sz w:val="20"/>
          <w:szCs w:val="20"/>
          <w:lang w:eastAsia="en-US"/>
        </w:rPr>
        <w:t xml:space="preserve"> Polar Black, </w:t>
      </w:r>
      <w:proofErr w:type="spellStart"/>
      <w:r w:rsidRPr="004F7316">
        <w:rPr>
          <w:rFonts w:ascii="Sennheiser Office" w:eastAsiaTheme="minorHAnsi" w:hAnsi="Sennheiser Office" w:cs="Segoe UI"/>
          <w:color w:val="000000" w:themeColor="text1"/>
          <w:sz w:val="20"/>
          <w:szCs w:val="20"/>
          <w:lang w:eastAsia="en-US"/>
        </w:rPr>
        <w:t>Burned</w:t>
      </w:r>
      <w:proofErr w:type="spellEnd"/>
      <w:r w:rsidRPr="004F7316">
        <w:rPr>
          <w:rFonts w:ascii="Sennheiser Office" w:eastAsiaTheme="minorHAnsi" w:hAnsi="Sennheiser Office" w:cs="Segoe UI"/>
          <w:color w:val="000000" w:themeColor="text1"/>
          <w:sz w:val="20"/>
          <w:szCs w:val="20"/>
          <w:lang w:eastAsia="en-US"/>
        </w:rPr>
        <w:t xml:space="preserve"> Olive et Metallic Graphite</w:t>
      </w:r>
      <w:r w:rsidR="003755E3">
        <w:rPr>
          <w:rFonts w:ascii="Sennheiser Office" w:eastAsiaTheme="minorHAnsi" w:hAnsi="Sennheiser Office" w:cs="Segoe UI"/>
          <w:color w:val="000000" w:themeColor="text1"/>
          <w:sz w:val="20"/>
          <w:szCs w:val="20"/>
          <w:lang w:eastAsia="en-US"/>
        </w:rPr>
        <w:t>.</w:t>
      </w:r>
    </w:p>
    <w:p w14:paraId="37F83BA7" w14:textId="49F0D823" w:rsidR="004A5ADC" w:rsidRDefault="004A5ADC" w:rsidP="004A5ADC">
      <w:pPr>
        <w:pStyle w:val="paragraph"/>
        <w:spacing w:before="0" w:beforeAutospacing="0" w:after="0" w:afterAutospacing="0" w:line="360" w:lineRule="auto"/>
        <w:textAlignment w:val="baseline"/>
        <w:rPr>
          <w:rStyle w:val="normaltextrun"/>
          <w:rFonts w:ascii="Sennheiser Office" w:eastAsia="Sennheiser Office" w:hAnsi="Sennheiser Office" w:cs="Sennheiser Office"/>
          <w:color w:val="000000" w:themeColor="text1"/>
          <w:sz w:val="20"/>
          <w:szCs w:val="20"/>
        </w:rPr>
      </w:pPr>
    </w:p>
    <w:p w14:paraId="5F5AB1D2" w14:textId="77777777" w:rsidR="004F7316" w:rsidRPr="002D2E39" w:rsidRDefault="004F7316" w:rsidP="00634E62">
      <w:pPr>
        <w:spacing w:line="360" w:lineRule="auto"/>
        <w:rPr>
          <w:rFonts w:ascii="Sennheiser Neue Regular" w:hAnsi="Sennheiser Neue Regular"/>
          <w:sz w:val="10"/>
          <w:szCs w:val="10"/>
          <w:lang w:val="fr-FR"/>
        </w:rPr>
      </w:pPr>
    </w:p>
    <w:p w14:paraId="0B7DB572" w14:textId="1C6616DF" w:rsidR="00946B66" w:rsidRPr="00AF3F8D" w:rsidRDefault="00946B66" w:rsidP="00946B66">
      <w:pPr>
        <w:pStyle w:val="Normal0"/>
        <w:spacing w:line="240" w:lineRule="auto"/>
        <w:ind w:right="-1195"/>
        <w:jc w:val="both"/>
        <w:rPr>
          <w:rFonts w:ascii="Sennheiser Neue Regular" w:hAnsi="Sennheiser Neue Regular"/>
          <w:b/>
          <w:bCs/>
          <w:color w:val="0095D5"/>
          <w:lang w:val="fr-FR"/>
        </w:rPr>
      </w:pPr>
      <w:r w:rsidRPr="00AF3F8D">
        <w:rPr>
          <w:rFonts w:ascii="Sennheiser Neue Regular" w:hAnsi="Sennheiser Neue Regular"/>
          <w:b/>
          <w:bCs/>
          <w:color w:val="0095D5"/>
          <w:lang w:val="fr-FR"/>
        </w:rPr>
        <w:t>À PROPOS DE LA MARQUE SENNHEISER</w:t>
      </w:r>
    </w:p>
    <w:p w14:paraId="70A690DB" w14:textId="6DC94058" w:rsidR="00946B66" w:rsidRPr="00AF3F8D" w:rsidRDefault="00946B66" w:rsidP="00946B66">
      <w:pPr>
        <w:pStyle w:val="paragraph"/>
        <w:spacing w:before="0" w:beforeAutospacing="0" w:after="0" w:afterAutospacing="0"/>
        <w:jc w:val="both"/>
        <w:textAlignment w:val="baseline"/>
        <w:rPr>
          <w:rFonts w:ascii="Sennheiser Neue Regular" w:eastAsiaTheme="minorEastAsia" w:hAnsi="Sennheiser Neue Regular" w:cstheme="minorBidi"/>
          <w:sz w:val="18"/>
          <w:szCs w:val="18"/>
          <w:lang w:val="fr-FR" w:eastAsia="en-US"/>
        </w:rPr>
      </w:pPr>
      <w:r w:rsidRPr="00AF3F8D">
        <w:rPr>
          <w:rFonts w:ascii="Sennheiser Neue Regular" w:eastAsiaTheme="minorEastAsia" w:hAnsi="Sennheiser Neue Regular" w:cstheme="minorBidi"/>
          <w:sz w:val="20"/>
          <w:szCs w:val="20"/>
          <w:lang w:val="fr-FR" w:eastAsia="en-US"/>
        </w:rPr>
        <w:t xml:space="preserve">Nous vivons et respirons l’audio. Nous sommes guidés par une passion, celle de créer </w:t>
      </w:r>
      <w:r w:rsidRPr="00AF3F8D">
        <w:rPr>
          <w:rFonts w:ascii="Sennheiser Neue Regular" w:eastAsiaTheme="minorEastAsia" w:hAnsi="Sennheiser Neue Regular" w:cstheme="minorBidi"/>
          <w:sz w:val="18"/>
          <w:szCs w:val="18"/>
          <w:lang w:val="fr-FR" w:eastAsia="en-US"/>
        </w:rPr>
        <w:t xml:space="preserve">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AF3F8D">
        <w:rPr>
          <w:rFonts w:ascii="Sennheiser Neue Regular" w:eastAsiaTheme="minorEastAsia" w:hAnsi="Sennheiser Neue Regular" w:cstheme="minorBidi"/>
          <w:sz w:val="18"/>
          <w:szCs w:val="18"/>
          <w:lang w:val="fr-FR" w:eastAsia="en-US"/>
        </w:rPr>
        <w:t>electronic</w:t>
      </w:r>
      <w:proofErr w:type="spellEnd"/>
      <w:r w:rsidRPr="00AF3F8D">
        <w:rPr>
          <w:rFonts w:ascii="Sennheiser Neue Regular" w:eastAsiaTheme="minorEastAsia" w:hAnsi="Sennheiser Neue Regular" w:cstheme="minorBidi"/>
          <w:sz w:val="18"/>
          <w:szCs w:val="18"/>
          <w:lang w:val="fr-FR" w:eastAsia="en-US"/>
        </w:rPr>
        <w:t xml:space="preserve"> </w:t>
      </w:r>
      <w:proofErr w:type="spellStart"/>
      <w:r w:rsidRPr="00AF3F8D">
        <w:rPr>
          <w:rFonts w:ascii="Sennheiser Neue Regular" w:eastAsiaTheme="minorEastAsia" w:hAnsi="Sennheiser Neue Regular" w:cstheme="minorBidi"/>
          <w:sz w:val="18"/>
          <w:szCs w:val="18"/>
          <w:lang w:val="fr-FR" w:eastAsia="en-US"/>
        </w:rPr>
        <w:t>GmbH</w:t>
      </w:r>
      <w:proofErr w:type="spellEnd"/>
      <w:r w:rsidRPr="00AF3F8D">
        <w:rPr>
          <w:rFonts w:ascii="Sennheiser Neue Regular" w:eastAsiaTheme="minorEastAsia" w:hAnsi="Sennheiser Neue Regular" w:cstheme="minorBidi"/>
          <w:sz w:val="18"/>
          <w:szCs w:val="18"/>
          <w:lang w:val="fr-FR" w:eastAsia="en-US"/>
        </w:rPr>
        <w:t xml:space="preserve"> &amp; Co. KG. Tandis que les équipements grand public, comme les casques, les barres de son, les écouteurs et les aides auditives, sont développés et distribués par </w:t>
      </w:r>
      <w:proofErr w:type="spellStart"/>
      <w:r w:rsidRPr="00AF3F8D">
        <w:rPr>
          <w:rFonts w:ascii="Sennheiser Neue Regular" w:eastAsiaTheme="minorEastAsia" w:hAnsi="Sennheiser Neue Regular" w:cstheme="minorBidi"/>
          <w:sz w:val="18"/>
          <w:szCs w:val="18"/>
          <w:lang w:val="fr-FR" w:eastAsia="en-US"/>
        </w:rPr>
        <w:t>Sonova</w:t>
      </w:r>
      <w:proofErr w:type="spellEnd"/>
      <w:r w:rsidRPr="00AF3F8D">
        <w:rPr>
          <w:rFonts w:ascii="Sennheiser Neue Regular" w:eastAsiaTheme="minorEastAsia" w:hAnsi="Sennheiser Neue Regular" w:cstheme="minorBidi"/>
          <w:sz w:val="18"/>
          <w:szCs w:val="18"/>
          <w:lang w:val="fr-FR" w:eastAsia="en-US"/>
        </w:rPr>
        <w:t xml:space="preserve"> Holding AG sous la licence de Sennheiser.  </w:t>
      </w:r>
    </w:p>
    <w:p w14:paraId="41101579" w14:textId="47AC8BF1" w:rsidR="00946B66" w:rsidRPr="00AF3F8D" w:rsidRDefault="00000000" w:rsidP="00946B66">
      <w:pPr>
        <w:pStyle w:val="paragraph"/>
        <w:spacing w:before="0" w:beforeAutospacing="0" w:after="0" w:afterAutospacing="0"/>
        <w:textAlignment w:val="baseline"/>
        <w:rPr>
          <w:rFonts w:ascii="Sennheiser Neue Regular" w:eastAsiaTheme="minorEastAsia" w:hAnsi="Sennheiser Neue Regular" w:cstheme="minorBidi"/>
          <w:sz w:val="20"/>
          <w:szCs w:val="20"/>
          <w:lang w:val="fr-FR"/>
        </w:rPr>
      </w:pPr>
      <w:hyperlink r:id="rId15">
        <w:r w:rsidR="00946B66" w:rsidRPr="00AF3F8D">
          <w:rPr>
            <w:rStyle w:val="normaltextrun"/>
            <w:rFonts w:ascii="Sennheiser Neue Regular" w:eastAsiaTheme="minorEastAsia" w:hAnsi="Sennheiser Neue Regular" w:cstheme="minorBidi"/>
            <w:color w:val="0095D5" w:themeColor="accent1"/>
            <w:sz w:val="20"/>
            <w:szCs w:val="20"/>
            <w:lang w:val="fr-FR"/>
          </w:rPr>
          <w:t>www.sennheiser.com</w:t>
        </w:r>
      </w:hyperlink>
      <w:r w:rsidR="00946B66" w:rsidRPr="00AF3F8D">
        <w:rPr>
          <w:rStyle w:val="normaltextrun"/>
          <w:rFonts w:ascii="Sennheiser Neue Regular" w:eastAsiaTheme="minorEastAsia" w:hAnsi="Sennheiser Neue Regular" w:cstheme="minorBidi"/>
          <w:color w:val="0095D5" w:themeColor="accent1"/>
          <w:sz w:val="20"/>
          <w:szCs w:val="20"/>
          <w:lang w:val="fr-FR"/>
        </w:rPr>
        <w:t> </w:t>
      </w:r>
      <w:r w:rsidR="00946B66" w:rsidRPr="00AF3F8D">
        <w:rPr>
          <w:rStyle w:val="eop"/>
          <w:rFonts w:ascii="Sennheiser Neue Regular" w:eastAsiaTheme="minorEastAsia" w:hAnsi="Sennheiser Neue Regular" w:cstheme="minorBidi"/>
          <w:color w:val="0095D5" w:themeColor="accent1"/>
          <w:sz w:val="20"/>
          <w:szCs w:val="20"/>
          <w:lang w:val="fr-FR"/>
        </w:rPr>
        <w:t> </w:t>
      </w:r>
    </w:p>
    <w:p w14:paraId="21149CCC" w14:textId="77777777" w:rsidR="00946B66" w:rsidRPr="00AF3F8D" w:rsidRDefault="00000000" w:rsidP="00946B66">
      <w:pPr>
        <w:pStyle w:val="paragraph"/>
        <w:spacing w:before="0" w:beforeAutospacing="0" w:after="0" w:afterAutospacing="0"/>
        <w:textAlignment w:val="baseline"/>
        <w:rPr>
          <w:rStyle w:val="normaltextrun"/>
          <w:rFonts w:ascii="Sennheiser Neue Regular" w:eastAsiaTheme="minorEastAsia" w:hAnsi="Sennheiser Neue Regular" w:cstheme="minorBidi"/>
          <w:color w:val="0095D5" w:themeColor="accent1"/>
          <w:sz w:val="20"/>
          <w:szCs w:val="20"/>
          <w:lang w:val="fr-FR"/>
        </w:rPr>
      </w:pPr>
      <w:hyperlink r:id="rId16">
        <w:r w:rsidR="00946B66" w:rsidRPr="00AF3F8D">
          <w:rPr>
            <w:rStyle w:val="normaltextrun"/>
            <w:rFonts w:ascii="Sennheiser Neue Regular" w:eastAsiaTheme="minorEastAsia" w:hAnsi="Sennheiser Neue Regular" w:cstheme="minorBidi"/>
            <w:color w:val="0095D5" w:themeColor="accent1"/>
            <w:sz w:val="20"/>
            <w:szCs w:val="20"/>
            <w:lang w:val="fr-FR"/>
          </w:rPr>
          <w:t>www.sennheiser-hearing.com</w:t>
        </w:r>
      </w:hyperlink>
    </w:p>
    <w:p w14:paraId="2ED00FC8" w14:textId="6B0512E1" w:rsidR="00946B66" w:rsidRPr="00AF3F8D" w:rsidRDefault="00946B66" w:rsidP="00946B66">
      <w:pPr>
        <w:pStyle w:val="paragraph"/>
        <w:spacing w:before="0" w:beforeAutospacing="0" w:after="0" w:afterAutospacing="0"/>
        <w:textAlignment w:val="baseline"/>
        <w:rPr>
          <w:rStyle w:val="normaltextrun"/>
          <w:rFonts w:ascii="Sennheiser Neue Regular" w:eastAsiaTheme="minorEastAsia" w:hAnsi="Sennheiser Neue Regular" w:cstheme="minorBidi"/>
          <w:color w:val="0095D5" w:themeColor="accent1"/>
          <w:sz w:val="20"/>
          <w:szCs w:val="20"/>
          <w:lang w:val="fr-FR"/>
        </w:rPr>
      </w:pPr>
    </w:p>
    <w:p w14:paraId="7EFA450B" w14:textId="58014282" w:rsidR="00946B66" w:rsidRPr="00AF3F8D" w:rsidRDefault="00946B66" w:rsidP="00946B66">
      <w:pPr>
        <w:pStyle w:val="paragraph"/>
        <w:spacing w:before="0" w:beforeAutospacing="0" w:after="0" w:afterAutospacing="0"/>
        <w:textAlignment w:val="baseline"/>
        <w:rPr>
          <w:rFonts w:ascii="Sennheiser Neue Regular" w:eastAsiaTheme="minorEastAsia" w:hAnsi="Sennheiser Neue Regular" w:cstheme="minorBidi"/>
          <w:color w:val="0095D5" w:themeColor="accent1"/>
          <w:sz w:val="16"/>
          <w:szCs w:val="16"/>
          <w:lang w:val="fr-FR"/>
        </w:rPr>
      </w:pPr>
    </w:p>
    <w:p w14:paraId="4FFD6A06" w14:textId="69263370" w:rsidR="00432D96" w:rsidRPr="00AF3F8D" w:rsidRDefault="00432D96" w:rsidP="00432D96">
      <w:pPr>
        <w:pStyle w:val="Contact"/>
        <w:rPr>
          <w:rFonts w:ascii="Sennheiser Neue Regular" w:hAnsi="Sennheiser Neue Regular"/>
          <w:sz w:val="22"/>
        </w:rPr>
        <w:sectPr w:rsidR="00432D96" w:rsidRPr="00AF3F8D" w:rsidSect="006D6311">
          <w:headerReference w:type="default" r:id="rId17"/>
          <w:headerReference w:type="first" r:id="rId18"/>
          <w:footerReference w:type="first" r:id="rId19"/>
          <w:type w:val="continuous"/>
          <w:pgSz w:w="11906" w:h="16838" w:code="9"/>
          <w:pgMar w:top="1930" w:right="2608" w:bottom="261" w:left="1418" w:header="1985" w:footer="1072" w:gutter="0"/>
          <w:cols w:space="708"/>
          <w:titlePg/>
          <w:docGrid w:linePitch="360"/>
        </w:sectPr>
      </w:pPr>
    </w:p>
    <w:p w14:paraId="0F684E9E" w14:textId="2D528929" w:rsidR="002A636B" w:rsidRPr="00AF3F8D" w:rsidRDefault="002A636B" w:rsidP="00006AC8">
      <w:pPr>
        <w:rPr>
          <w:rFonts w:ascii="Sennheiser Neue Regular" w:hAnsi="Sennheiser Neue Regular"/>
          <w:szCs w:val="18"/>
          <w:lang w:val="de-DE"/>
        </w:rPr>
      </w:pPr>
    </w:p>
    <w:sectPr w:rsidR="002A636B" w:rsidRPr="00AF3F8D" w:rsidSect="006D6311">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C143C" w14:textId="77777777" w:rsidR="006D6311" w:rsidRDefault="006D6311" w:rsidP="00CA1EB9">
      <w:pPr>
        <w:spacing w:line="240" w:lineRule="auto"/>
      </w:pPr>
      <w:r>
        <w:separator/>
      </w:r>
    </w:p>
  </w:endnote>
  <w:endnote w:type="continuationSeparator" w:id="0">
    <w:p w14:paraId="14798D5F" w14:textId="77777777" w:rsidR="006D6311" w:rsidRDefault="006D631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07001BA-11FA-7F45-A033-11CA1FA738D9}"/>
  </w:font>
  <w:font w:name="Times New Roman">
    <w:panose1 w:val="02020603050405020304"/>
    <w:charset w:val="00"/>
    <w:family w:val="roman"/>
    <w:pitch w:val="variable"/>
    <w:sig w:usb0="E0002EFF" w:usb1="C000785B" w:usb2="00000009" w:usb3="00000000" w:csb0="000001FF" w:csb1="00000000"/>
    <w:embedRegular r:id="rId2" w:fontKey="{9F450D4B-1032-064B-8645-F77AF0468E98}"/>
    <w:embedBold r:id="rId3" w:fontKey="{C1E6942E-5FCB-BB4A-AC5C-CCE7D617EEF3}"/>
    <w:embedItalic r:id="rId4" w:fontKey="{C503703B-DDBE-BD4C-90CD-AE93F13D06A2}"/>
  </w:font>
  <w:font w:name="Courier New">
    <w:panose1 w:val="02070309020205020404"/>
    <w:charset w:val="00"/>
    <w:family w:val="modern"/>
    <w:pitch w:val="fixed"/>
    <w:sig w:usb0="E0002EFF" w:usb1="C0007843" w:usb2="00000009" w:usb3="00000000" w:csb0="000001FF" w:csb1="00000000"/>
    <w:embedRegular r:id="rId5" w:fontKey="{EBF3460B-92C7-534C-AA1F-34329EDD2215}"/>
  </w:font>
  <w:font w:name="Wingdings">
    <w:panose1 w:val="05000000000000000000"/>
    <w:charset w:val="4D"/>
    <w:family w:val="decorative"/>
    <w:pitch w:val="variable"/>
    <w:sig w:usb0="00000003" w:usb1="00000000" w:usb2="00000000" w:usb3="00000000" w:csb0="80000001" w:csb1="00000000"/>
    <w:embedRegular r:id="rId6" w:fontKey="{16EED225-134E-A043-B294-7BC2BE4CBED4}"/>
  </w:font>
  <w:font w:name="Sennheiser Office">
    <w:altName w:val="Calibri"/>
    <w:panose1 w:val="020B0604020202020204"/>
    <w:charset w:val="00"/>
    <w:family w:val="swiss"/>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1" w:fontKey="{6931F29D-5C80-E445-AB0C-44C7FD917B75}"/>
  </w:font>
  <w:font w:name="Sen">
    <w:altName w:val="Calibri"/>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embedRegular r:id="rId14" w:fontKey="{1258BE18-BF34-8544-A8F9-1E5F4C028D8E}"/>
    <w:embedBold r:id="rId15" w:fontKey="{E253DB84-6AC0-BA42-AC08-C5E7C4A3BCD6}"/>
    <w:embedItalic r:id="rId16" w:fontKey="{0D66C6FA-C8D2-894E-9FD2-8BD37F2E4F73}"/>
  </w:font>
  <w:font w:name="Arial">
    <w:panose1 w:val="020B0604020202020204"/>
    <w:charset w:val="00"/>
    <w:family w:val="swiss"/>
    <w:pitch w:val="variable"/>
    <w:sig w:usb0="E0002AFF" w:usb1="C0007843" w:usb2="00000009" w:usb3="00000000" w:csb0="000001FF" w:csb1="00000000"/>
    <w:embedRegular r:id="rId17" w:fontKey="{56CB36AA-D31F-384A-914B-D3DF2213D858}"/>
    <w:embedBold r:id="rId18" w:fontKey="{3CC60F36-7FF6-DB4D-96DD-5EDC2B7EB017}"/>
  </w:font>
  <w:font w:name="Sennheiser Neue Regular">
    <w:altName w:val="Calibri"/>
    <w:panose1 w:val="020B0604020202020204"/>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lang w:val="de-DE" w:eastAsia="de-DE"/>
      </w:rPr>
      <w:drawing>
        <wp:anchor distT="0" distB="0" distL="114300" distR="114300" simplePos="0" relativeHeight="25166233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4543B" w14:textId="77777777" w:rsidR="006D6311" w:rsidRDefault="006D6311" w:rsidP="00CA1EB9">
      <w:pPr>
        <w:spacing w:line="240" w:lineRule="auto"/>
      </w:pPr>
      <w:r>
        <w:separator/>
      </w:r>
    </w:p>
  </w:footnote>
  <w:footnote w:type="continuationSeparator" w:id="0">
    <w:p w14:paraId="0B64A6EC" w14:textId="77777777" w:rsidR="006D6311" w:rsidRDefault="006D631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lang w:val="de-DE" w:eastAsia="de-DE"/>
      </w:rPr>
      <mc:AlternateContent>
        <mc:Choice Requires="wps">
          <w:drawing>
            <wp:anchor distT="0" distB="0" distL="114300" distR="114300" simplePos="0" relativeHeight="251670528"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7B1A8BF8" w:rsidR="0089169D" w:rsidRDefault="0089169D" w:rsidP="00144D7C">
                          <w:pPr>
                            <w:pStyle w:val="Info"/>
                            <w:jc w:val="right"/>
                          </w:pPr>
                          <w:r>
                            <w:fldChar w:fldCharType="begin"/>
                          </w:r>
                          <w:r>
                            <w:instrText xml:space="preserve"> PAGE  \* Arabic  \* MERGEFORMAT </w:instrText>
                          </w:r>
                          <w:r>
                            <w:fldChar w:fldCharType="separate"/>
                          </w:r>
                          <w:r w:rsidR="00DD1C58">
                            <w:rPr>
                              <w:noProof/>
                            </w:rPr>
                            <w:t>3</w:t>
                          </w:r>
                          <w:r>
                            <w:fldChar w:fldCharType="end"/>
                          </w:r>
                          <w:r w:rsidRPr="00CA1EB9">
                            <w:t>/</w:t>
                          </w:r>
                          <w:fldSimple w:instr=" NUMPAGES  \* Arabic  \* MERGEFORMAT ">
                            <w:r w:rsidR="00DD1C58">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">
              <v:textbox inset="0,0,0,0">
                <w:txbxContent>
                  <w:p w:rsidR="0089169D" w:rsidP="00144D7C" w:rsidRDefault="0089169D" w14:paraId="47D93FC5" w14:textId="7B1A8BF8">
                    <w:pPr>
                      <w:pStyle w:val="Info"/>
                      <w:jc w:val="right"/>
                    </w:pPr>
                    <w:r>
                      <w:fldChar w:fldCharType="begin"/>
                    </w:r>
                    <w:r>
                      <w:instrText xml:space="preserve"> PAGE  \* Arabic  \* MERGEFORMAT </w:instrText>
                    </w:r>
                    <w:r>
                      <w:fldChar w:fldCharType="separate"/>
                    </w:r>
                    <w:r w:rsidR="00DD1C58">
                      <w:rPr>
                        <w:noProof/>
                      </w:rPr>
                      <w:t>3</w:t>
                    </w:r>
                    <w:r>
                      <w:fldChar w:fldCharType="end"/>
                    </w:r>
                    <w:r w:rsidRPr="00CA1EB9">
                      <w:t>/</w:t>
                    </w:r>
                    <w:fldSimple w:instr=" NUMPAGES  \* Arabic  \* MERGEFORMAT ">
                      <w:r w:rsidR="00DD1C58">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6432"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7C4AEA1A" w:rsidR="0089169D" w:rsidRPr="00FA1A9E" w:rsidRDefault="00EF2A24"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feld 19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CoN/Un5AAAABABAAAPAAAAAAAAAAAAAAAAAGoEAABkcnMvZG93bnJldi54bWxQSwUGAAAA&#13;&#10;AAQABADzAAAAewUAAAAA&#13;&#10;" w14:anchorId="29966D98">
              <v:textbox inset="0,0,0,0">
                <w:txbxContent>
                  <w:p w:rsidRPr="00FA1A9E" w:rsidR="0089169D" w:rsidP="00FA1A9E" w:rsidRDefault="00EF2A24" w14:paraId="13A1AB15" w14:textId="7C4AEA1A">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60288"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7777777" w:rsidR="0089169D" w:rsidRDefault="0089169D">
    <w:pPr>
      <w:pStyle w:val="Header"/>
    </w:pPr>
    <w:r>
      <w:rPr>
        <w:noProof/>
        <w:lang w:val="de-DE" w:eastAsia="de-DE"/>
      </w:rPr>
      <mc:AlternateContent>
        <mc:Choice Requires="wps">
          <w:drawing>
            <wp:anchor distT="0" distB="0" distL="114300" distR="114300" simplePos="0" relativeHeight="251668480"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59D47D06" w:rsidR="0089169D" w:rsidRDefault="0089169D" w:rsidP="00144D7C">
                          <w:pPr>
                            <w:pStyle w:val="Info"/>
                            <w:jc w:val="right"/>
                          </w:pPr>
                          <w:r>
                            <w:fldChar w:fldCharType="begin"/>
                          </w:r>
                          <w:r>
                            <w:instrText xml:space="preserve"> PAGE  \* Arabic  \* MERGEFORMAT </w:instrText>
                          </w:r>
                          <w:r>
                            <w:fldChar w:fldCharType="separate"/>
                          </w:r>
                          <w:r w:rsidR="00DD1C58">
                            <w:rPr>
                              <w:noProof/>
                            </w:rPr>
                            <w:t>1</w:t>
                          </w:r>
                          <w:r>
                            <w:fldChar w:fldCharType="end"/>
                          </w:r>
                          <w:r w:rsidRPr="00CA1EB9">
                            <w:t>/</w:t>
                          </w:r>
                          <w:fldSimple w:instr=" NUMPAGES  \* Arabic  \* MERGEFORMAT ">
                            <w:r w:rsidR="00DD1C58">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41356A8C">
              <v:stroke joinstyle="miter"/>
              <v:path gradientshapeok="t" o:connecttype="rect"/>
            </v:shapetype>
            <v:shape id="Textfeld 193" style="position:absolute;margin-left:469.85pt;margin-top:43.65pt;width:67.5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">
              <v:textbox inset="0,0,0,0">
                <w:txbxContent>
                  <w:p w:rsidR="0089169D" w:rsidP="00144D7C" w:rsidRDefault="0089169D" w14:paraId="268CDA95" w14:textId="59D47D06">
                    <w:pPr>
                      <w:pStyle w:val="Info"/>
                      <w:jc w:val="right"/>
                    </w:pPr>
                    <w:r>
                      <w:fldChar w:fldCharType="begin"/>
                    </w:r>
                    <w:r>
                      <w:instrText xml:space="preserve"> PAGE  \* Arabic  \* MERGEFORMAT </w:instrText>
                    </w:r>
                    <w:r>
                      <w:fldChar w:fldCharType="separate"/>
                    </w:r>
                    <w:r w:rsidR="00DD1C58">
                      <w:rPr>
                        <w:noProof/>
                      </w:rPr>
                      <w:t>1</w:t>
                    </w:r>
                    <w:r>
                      <w:fldChar w:fldCharType="end"/>
                    </w:r>
                    <w:r w:rsidRPr="00CA1EB9">
                      <w:t>/</w:t>
                    </w:r>
                    <w:fldSimple w:instr=" NUMPAGES  \* Arabic  \* MERGEFORMAT ">
                      <w:r w:rsidR="00DD1C58">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4384"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602F8846" w:rsidR="0089169D" w:rsidRPr="00FA1A9E" w:rsidRDefault="00EF2A24"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feld 194"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XXxEg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" w14:anchorId="358052AA">
              <v:textbox inset="0,0,0,0">
                <w:txbxContent>
                  <w:p w:rsidRPr="00FA1A9E" w:rsidR="0089169D" w:rsidP="00FA1A9E" w:rsidRDefault="00EF2A24" w14:paraId="1525564E" w14:textId="602F8846">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CE8"/>
    <w:multiLevelType w:val="multilevel"/>
    <w:tmpl w:val="5A82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AB3A15"/>
    <w:multiLevelType w:val="multilevel"/>
    <w:tmpl w:val="FA6A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ECF20A8"/>
    <w:multiLevelType w:val="hybridMultilevel"/>
    <w:tmpl w:val="212CD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221F7D"/>
    <w:multiLevelType w:val="multilevel"/>
    <w:tmpl w:val="811A5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2F64DC"/>
    <w:multiLevelType w:val="hybridMultilevel"/>
    <w:tmpl w:val="54B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00637D"/>
    <w:multiLevelType w:val="multilevel"/>
    <w:tmpl w:val="1440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9422FCE"/>
    <w:multiLevelType w:val="multilevel"/>
    <w:tmpl w:val="4B12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BDA1A93"/>
    <w:multiLevelType w:val="hybridMultilevel"/>
    <w:tmpl w:val="48900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8916196">
    <w:abstractNumId w:val="2"/>
  </w:num>
  <w:num w:numId="2" w16cid:durableId="1653288803">
    <w:abstractNumId w:val="4"/>
  </w:num>
  <w:num w:numId="3" w16cid:durableId="290745814">
    <w:abstractNumId w:val="7"/>
  </w:num>
  <w:num w:numId="4" w16cid:durableId="174921684">
    <w:abstractNumId w:val="0"/>
  </w:num>
  <w:num w:numId="5" w16cid:durableId="824511295">
    <w:abstractNumId w:val="5"/>
  </w:num>
  <w:num w:numId="6" w16cid:durableId="64107699">
    <w:abstractNumId w:val="1"/>
  </w:num>
  <w:num w:numId="7" w16cid:durableId="1927762972">
    <w:abstractNumId w:val="3"/>
  </w:num>
  <w:num w:numId="8" w16cid:durableId="1492551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TrueTypeFonts/>
  <w:activeWritingStyle w:appName="MSWord" w:lang="fr-FR"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NKgFANn7uZMtAAAA"/>
  </w:docVars>
  <w:rsids>
    <w:rsidRoot w:val="00CA1EB9"/>
    <w:rsid w:val="000013EC"/>
    <w:rsid w:val="0000494B"/>
    <w:rsid w:val="00006AC8"/>
    <w:rsid w:val="00011CAF"/>
    <w:rsid w:val="00012943"/>
    <w:rsid w:val="000142AF"/>
    <w:rsid w:val="000237BF"/>
    <w:rsid w:val="00035713"/>
    <w:rsid w:val="00036490"/>
    <w:rsid w:val="000435A0"/>
    <w:rsid w:val="000437CE"/>
    <w:rsid w:val="000551BF"/>
    <w:rsid w:val="000567EE"/>
    <w:rsid w:val="00060DB5"/>
    <w:rsid w:val="000611E9"/>
    <w:rsid w:val="00070AAA"/>
    <w:rsid w:val="000849EA"/>
    <w:rsid w:val="00094CDC"/>
    <w:rsid w:val="000B6BD2"/>
    <w:rsid w:val="000C3A97"/>
    <w:rsid w:val="000D642D"/>
    <w:rsid w:val="000D6A95"/>
    <w:rsid w:val="000D720A"/>
    <w:rsid w:val="000D7578"/>
    <w:rsid w:val="000E2BC0"/>
    <w:rsid w:val="00103C40"/>
    <w:rsid w:val="00106448"/>
    <w:rsid w:val="00125812"/>
    <w:rsid w:val="00127388"/>
    <w:rsid w:val="001322D3"/>
    <w:rsid w:val="00144D7C"/>
    <w:rsid w:val="00150DE8"/>
    <w:rsid w:val="00153936"/>
    <w:rsid w:val="00157E10"/>
    <w:rsid w:val="001612EE"/>
    <w:rsid w:val="0016167C"/>
    <w:rsid w:val="001728C8"/>
    <w:rsid w:val="00173828"/>
    <w:rsid w:val="00173CE4"/>
    <w:rsid w:val="00174DA9"/>
    <w:rsid w:val="00192162"/>
    <w:rsid w:val="00194D9C"/>
    <w:rsid w:val="001B51C6"/>
    <w:rsid w:val="001C1ACE"/>
    <w:rsid w:val="001C1D4A"/>
    <w:rsid w:val="001C32F7"/>
    <w:rsid w:val="001C5354"/>
    <w:rsid w:val="001D4E25"/>
    <w:rsid w:val="001D7AA1"/>
    <w:rsid w:val="001E1D92"/>
    <w:rsid w:val="001E460C"/>
    <w:rsid w:val="001E6C23"/>
    <w:rsid w:val="001F2601"/>
    <w:rsid w:val="001F6E2B"/>
    <w:rsid w:val="001F778D"/>
    <w:rsid w:val="00201E83"/>
    <w:rsid w:val="002046EC"/>
    <w:rsid w:val="0022206D"/>
    <w:rsid w:val="00226C75"/>
    <w:rsid w:val="00231DC0"/>
    <w:rsid w:val="0024228C"/>
    <w:rsid w:val="00242EC7"/>
    <w:rsid w:val="00243177"/>
    <w:rsid w:val="00243E82"/>
    <w:rsid w:val="00251341"/>
    <w:rsid w:val="00252AE3"/>
    <w:rsid w:val="0025370B"/>
    <w:rsid w:val="00257AD4"/>
    <w:rsid w:val="00260AA6"/>
    <w:rsid w:val="002654AF"/>
    <w:rsid w:val="00266AA6"/>
    <w:rsid w:val="002736EA"/>
    <w:rsid w:val="0027415E"/>
    <w:rsid w:val="00274955"/>
    <w:rsid w:val="00284159"/>
    <w:rsid w:val="002A636B"/>
    <w:rsid w:val="002A7BB7"/>
    <w:rsid w:val="002B2A18"/>
    <w:rsid w:val="002B4EAA"/>
    <w:rsid w:val="002B57DF"/>
    <w:rsid w:val="002B73BA"/>
    <w:rsid w:val="002B7855"/>
    <w:rsid w:val="002C3815"/>
    <w:rsid w:val="002C4418"/>
    <w:rsid w:val="002D15E5"/>
    <w:rsid w:val="002D2E39"/>
    <w:rsid w:val="002D671B"/>
    <w:rsid w:val="002F7EF0"/>
    <w:rsid w:val="00310F9E"/>
    <w:rsid w:val="003134D0"/>
    <w:rsid w:val="003157D0"/>
    <w:rsid w:val="003206FA"/>
    <w:rsid w:val="003221B7"/>
    <w:rsid w:val="0033104C"/>
    <w:rsid w:val="00336B56"/>
    <w:rsid w:val="00347C0F"/>
    <w:rsid w:val="003561AD"/>
    <w:rsid w:val="00360A35"/>
    <w:rsid w:val="00361010"/>
    <w:rsid w:val="00374471"/>
    <w:rsid w:val="00375217"/>
    <w:rsid w:val="003755E3"/>
    <w:rsid w:val="00375ACD"/>
    <w:rsid w:val="003760C6"/>
    <w:rsid w:val="00381B95"/>
    <w:rsid w:val="00386488"/>
    <w:rsid w:val="00386AB0"/>
    <w:rsid w:val="003B6B4B"/>
    <w:rsid w:val="003C0213"/>
    <w:rsid w:val="003D0966"/>
    <w:rsid w:val="003D3F58"/>
    <w:rsid w:val="003D75A5"/>
    <w:rsid w:val="003E6B80"/>
    <w:rsid w:val="003F4484"/>
    <w:rsid w:val="00402ACE"/>
    <w:rsid w:val="00402C88"/>
    <w:rsid w:val="00407330"/>
    <w:rsid w:val="0041365F"/>
    <w:rsid w:val="00414024"/>
    <w:rsid w:val="0043013C"/>
    <w:rsid w:val="004313B0"/>
    <w:rsid w:val="0043243A"/>
    <w:rsid w:val="00432D96"/>
    <w:rsid w:val="00443091"/>
    <w:rsid w:val="00446050"/>
    <w:rsid w:val="00451549"/>
    <w:rsid w:val="00452499"/>
    <w:rsid w:val="004533CE"/>
    <w:rsid w:val="00453AEE"/>
    <w:rsid w:val="00454BCB"/>
    <w:rsid w:val="004602E3"/>
    <w:rsid w:val="00465AA0"/>
    <w:rsid w:val="00470472"/>
    <w:rsid w:val="004704BD"/>
    <w:rsid w:val="004755D2"/>
    <w:rsid w:val="00475940"/>
    <w:rsid w:val="0047663D"/>
    <w:rsid w:val="00477883"/>
    <w:rsid w:val="00490E96"/>
    <w:rsid w:val="0049585D"/>
    <w:rsid w:val="004A1804"/>
    <w:rsid w:val="004A5090"/>
    <w:rsid w:val="004A5ADC"/>
    <w:rsid w:val="004A6909"/>
    <w:rsid w:val="004B3ACF"/>
    <w:rsid w:val="004B540C"/>
    <w:rsid w:val="004C4970"/>
    <w:rsid w:val="004D12EE"/>
    <w:rsid w:val="004E0043"/>
    <w:rsid w:val="004E37B9"/>
    <w:rsid w:val="004E4C5E"/>
    <w:rsid w:val="004E4D50"/>
    <w:rsid w:val="004F7316"/>
    <w:rsid w:val="0050566F"/>
    <w:rsid w:val="0051619B"/>
    <w:rsid w:val="005248A1"/>
    <w:rsid w:val="00526853"/>
    <w:rsid w:val="005327DB"/>
    <w:rsid w:val="005344F8"/>
    <w:rsid w:val="00535F67"/>
    <w:rsid w:val="005366F0"/>
    <w:rsid w:val="00544005"/>
    <w:rsid w:val="00547406"/>
    <w:rsid w:val="005539C7"/>
    <w:rsid w:val="005553C2"/>
    <w:rsid w:val="00560400"/>
    <w:rsid w:val="00561869"/>
    <w:rsid w:val="005669AD"/>
    <w:rsid w:val="00575939"/>
    <w:rsid w:val="005924E6"/>
    <w:rsid w:val="005926F1"/>
    <w:rsid w:val="0059609F"/>
    <w:rsid w:val="00596CA8"/>
    <w:rsid w:val="005A133A"/>
    <w:rsid w:val="005A49C4"/>
    <w:rsid w:val="005B11C4"/>
    <w:rsid w:val="005C415D"/>
    <w:rsid w:val="005D0C83"/>
    <w:rsid w:val="005D34BD"/>
    <w:rsid w:val="005D4296"/>
    <w:rsid w:val="005D571F"/>
    <w:rsid w:val="005E145A"/>
    <w:rsid w:val="005E5517"/>
    <w:rsid w:val="005F1EE6"/>
    <w:rsid w:val="005F6DD2"/>
    <w:rsid w:val="005F78BD"/>
    <w:rsid w:val="00625205"/>
    <w:rsid w:val="0063375C"/>
    <w:rsid w:val="00634E62"/>
    <w:rsid w:val="006435CE"/>
    <w:rsid w:val="006436B2"/>
    <w:rsid w:val="00643773"/>
    <w:rsid w:val="00643AA1"/>
    <w:rsid w:val="00644D44"/>
    <w:rsid w:val="006672D1"/>
    <w:rsid w:val="00667EAE"/>
    <w:rsid w:val="006714E0"/>
    <w:rsid w:val="006715F3"/>
    <w:rsid w:val="00690D60"/>
    <w:rsid w:val="006920FD"/>
    <w:rsid w:val="006938C8"/>
    <w:rsid w:val="00696328"/>
    <w:rsid w:val="006A3D94"/>
    <w:rsid w:val="006A79DF"/>
    <w:rsid w:val="006C5C4B"/>
    <w:rsid w:val="006D0F3D"/>
    <w:rsid w:val="006D6311"/>
    <w:rsid w:val="006E2928"/>
    <w:rsid w:val="006F69C4"/>
    <w:rsid w:val="007001CD"/>
    <w:rsid w:val="0070143F"/>
    <w:rsid w:val="00703079"/>
    <w:rsid w:val="0070527B"/>
    <w:rsid w:val="00713852"/>
    <w:rsid w:val="0072022B"/>
    <w:rsid w:val="00722C98"/>
    <w:rsid w:val="00723081"/>
    <w:rsid w:val="00732D64"/>
    <w:rsid w:val="00740189"/>
    <w:rsid w:val="00744F25"/>
    <w:rsid w:val="00745737"/>
    <w:rsid w:val="00754BD5"/>
    <w:rsid w:val="007551C7"/>
    <w:rsid w:val="00767116"/>
    <w:rsid w:val="00767925"/>
    <w:rsid w:val="0077027A"/>
    <w:rsid w:val="007818D8"/>
    <w:rsid w:val="007854DD"/>
    <w:rsid w:val="007923C8"/>
    <w:rsid w:val="00793CD8"/>
    <w:rsid w:val="007A0F3D"/>
    <w:rsid w:val="007B3448"/>
    <w:rsid w:val="007B3DD0"/>
    <w:rsid w:val="007B4354"/>
    <w:rsid w:val="007B4848"/>
    <w:rsid w:val="007C22F6"/>
    <w:rsid w:val="007C6A69"/>
    <w:rsid w:val="007C6E81"/>
    <w:rsid w:val="007C76DC"/>
    <w:rsid w:val="007E0B55"/>
    <w:rsid w:val="007E4BA6"/>
    <w:rsid w:val="007F1013"/>
    <w:rsid w:val="007F4FC4"/>
    <w:rsid w:val="007F7C92"/>
    <w:rsid w:val="00805F7A"/>
    <w:rsid w:val="008076D7"/>
    <w:rsid w:val="0081324B"/>
    <w:rsid w:val="008155D8"/>
    <w:rsid w:val="008174FA"/>
    <w:rsid w:val="0082087D"/>
    <w:rsid w:val="00824DE2"/>
    <w:rsid w:val="0082556E"/>
    <w:rsid w:val="0082741B"/>
    <w:rsid w:val="00827940"/>
    <w:rsid w:val="00830A85"/>
    <w:rsid w:val="00830E36"/>
    <w:rsid w:val="00835E5D"/>
    <w:rsid w:val="00846245"/>
    <w:rsid w:val="008500F8"/>
    <w:rsid w:val="00852038"/>
    <w:rsid w:val="0085623F"/>
    <w:rsid w:val="00862003"/>
    <w:rsid w:val="0087565D"/>
    <w:rsid w:val="00877CE9"/>
    <w:rsid w:val="0089169D"/>
    <w:rsid w:val="00892A42"/>
    <w:rsid w:val="00893B4D"/>
    <w:rsid w:val="008A3E0C"/>
    <w:rsid w:val="008B0154"/>
    <w:rsid w:val="008B4E23"/>
    <w:rsid w:val="008B6BEB"/>
    <w:rsid w:val="008C0B07"/>
    <w:rsid w:val="008C18B6"/>
    <w:rsid w:val="008C66A5"/>
    <w:rsid w:val="008C74DD"/>
    <w:rsid w:val="008D4EB1"/>
    <w:rsid w:val="008E3DA3"/>
    <w:rsid w:val="008E405C"/>
    <w:rsid w:val="008E5F88"/>
    <w:rsid w:val="008E6718"/>
    <w:rsid w:val="00902285"/>
    <w:rsid w:val="00904AA8"/>
    <w:rsid w:val="00911D68"/>
    <w:rsid w:val="00914663"/>
    <w:rsid w:val="00920990"/>
    <w:rsid w:val="00920CD9"/>
    <w:rsid w:val="00921FA7"/>
    <w:rsid w:val="009234D2"/>
    <w:rsid w:val="009302B0"/>
    <w:rsid w:val="00930C2A"/>
    <w:rsid w:val="00930E09"/>
    <w:rsid w:val="0093312E"/>
    <w:rsid w:val="00937BF7"/>
    <w:rsid w:val="00944C39"/>
    <w:rsid w:val="0094604D"/>
    <w:rsid w:val="00946B66"/>
    <w:rsid w:val="00954ED0"/>
    <w:rsid w:val="00955A40"/>
    <w:rsid w:val="00963EDB"/>
    <w:rsid w:val="009660C7"/>
    <w:rsid w:val="009759A2"/>
    <w:rsid w:val="00977493"/>
    <w:rsid w:val="0099263C"/>
    <w:rsid w:val="00996B43"/>
    <w:rsid w:val="009A0B48"/>
    <w:rsid w:val="009B0AE0"/>
    <w:rsid w:val="009B645F"/>
    <w:rsid w:val="009B6B19"/>
    <w:rsid w:val="009C2C4C"/>
    <w:rsid w:val="009D4BE7"/>
    <w:rsid w:val="009D7628"/>
    <w:rsid w:val="009E5F30"/>
    <w:rsid w:val="009E6627"/>
    <w:rsid w:val="009E66BC"/>
    <w:rsid w:val="009F0393"/>
    <w:rsid w:val="009F2E32"/>
    <w:rsid w:val="009F5A4E"/>
    <w:rsid w:val="00A01C2D"/>
    <w:rsid w:val="00A11370"/>
    <w:rsid w:val="00A13F0F"/>
    <w:rsid w:val="00A15DAD"/>
    <w:rsid w:val="00A2580B"/>
    <w:rsid w:val="00A271C7"/>
    <w:rsid w:val="00A31FA8"/>
    <w:rsid w:val="00A335FF"/>
    <w:rsid w:val="00A368F9"/>
    <w:rsid w:val="00A42FAC"/>
    <w:rsid w:val="00A52B6F"/>
    <w:rsid w:val="00A57CA1"/>
    <w:rsid w:val="00A63B4A"/>
    <w:rsid w:val="00A7132E"/>
    <w:rsid w:val="00A855A4"/>
    <w:rsid w:val="00A901DE"/>
    <w:rsid w:val="00A937A1"/>
    <w:rsid w:val="00A9532B"/>
    <w:rsid w:val="00A96F34"/>
    <w:rsid w:val="00AA2C4C"/>
    <w:rsid w:val="00AB1BD0"/>
    <w:rsid w:val="00AB48ED"/>
    <w:rsid w:val="00AB5560"/>
    <w:rsid w:val="00AB5767"/>
    <w:rsid w:val="00AC07B5"/>
    <w:rsid w:val="00AC443F"/>
    <w:rsid w:val="00AC570E"/>
    <w:rsid w:val="00AC5C1F"/>
    <w:rsid w:val="00AD6B25"/>
    <w:rsid w:val="00AE0EF3"/>
    <w:rsid w:val="00AE2057"/>
    <w:rsid w:val="00AE537D"/>
    <w:rsid w:val="00AE6372"/>
    <w:rsid w:val="00AE6AD7"/>
    <w:rsid w:val="00AF01B8"/>
    <w:rsid w:val="00AF36BF"/>
    <w:rsid w:val="00AF3F8D"/>
    <w:rsid w:val="00B01E98"/>
    <w:rsid w:val="00B10A9A"/>
    <w:rsid w:val="00B11660"/>
    <w:rsid w:val="00B146D0"/>
    <w:rsid w:val="00B20E88"/>
    <w:rsid w:val="00B36AD8"/>
    <w:rsid w:val="00B50E7B"/>
    <w:rsid w:val="00B605A6"/>
    <w:rsid w:val="00B75C51"/>
    <w:rsid w:val="00B76D55"/>
    <w:rsid w:val="00B80DFC"/>
    <w:rsid w:val="00B92530"/>
    <w:rsid w:val="00BA5AF5"/>
    <w:rsid w:val="00BA61E6"/>
    <w:rsid w:val="00BA6F9C"/>
    <w:rsid w:val="00BB0689"/>
    <w:rsid w:val="00BB07D7"/>
    <w:rsid w:val="00BB4B46"/>
    <w:rsid w:val="00BC0675"/>
    <w:rsid w:val="00BC7626"/>
    <w:rsid w:val="00BD0B27"/>
    <w:rsid w:val="00BE60C9"/>
    <w:rsid w:val="00BF692D"/>
    <w:rsid w:val="00C039F7"/>
    <w:rsid w:val="00C11891"/>
    <w:rsid w:val="00C13953"/>
    <w:rsid w:val="00C248A9"/>
    <w:rsid w:val="00C30A63"/>
    <w:rsid w:val="00C317EB"/>
    <w:rsid w:val="00C31E8D"/>
    <w:rsid w:val="00C32894"/>
    <w:rsid w:val="00C346AE"/>
    <w:rsid w:val="00C465AD"/>
    <w:rsid w:val="00C47D34"/>
    <w:rsid w:val="00C60D3E"/>
    <w:rsid w:val="00C614E3"/>
    <w:rsid w:val="00C639E4"/>
    <w:rsid w:val="00C6574C"/>
    <w:rsid w:val="00C65FF2"/>
    <w:rsid w:val="00C6709F"/>
    <w:rsid w:val="00C71C38"/>
    <w:rsid w:val="00C75E99"/>
    <w:rsid w:val="00C82E51"/>
    <w:rsid w:val="00C87EBA"/>
    <w:rsid w:val="00C91ACD"/>
    <w:rsid w:val="00C93566"/>
    <w:rsid w:val="00C97AC8"/>
    <w:rsid w:val="00CA0450"/>
    <w:rsid w:val="00CA085C"/>
    <w:rsid w:val="00CA1EB9"/>
    <w:rsid w:val="00CA2D7B"/>
    <w:rsid w:val="00CC06C6"/>
    <w:rsid w:val="00CD36AC"/>
    <w:rsid w:val="00CD5497"/>
    <w:rsid w:val="00CE2680"/>
    <w:rsid w:val="00CE3B7D"/>
    <w:rsid w:val="00CE71AA"/>
    <w:rsid w:val="00CF1123"/>
    <w:rsid w:val="00D0063C"/>
    <w:rsid w:val="00D01FF0"/>
    <w:rsid w:val="00D046E5"/>
    <w:rsid w:val="00D20615"/>
    <w:rsid w:val="00D21C95"/>
    <w:rsid w:val="00D3449F"/>
    <w:rsid w:val="00D416EE"/>
    <w:rsid w:val="00D530F8"/>
    <w:rsid w:val="00D60DE6"/>
    <w:rsid w:val="00D61E88"/>
    <w:rsid w:val="00D83DAD"/>
    <w:rsid w:val="00D90F09"/>
    <w:rsid w:val="00DA0EA5"/>
    <w:rsid w:val="00DA1804"/>
    <w:rsid w:val="00DA36AF"/>
    <w:rsid w:val="00DA4A82"/>
    <w:rsid w:val="00DB06BF"/>
    <w:rsid w:val="00DB74CD"/>
    <w:rsid w:val="00DB7C3B"/>
    <w:rsid w:val="00DC7900"/>
    <w:rsid w:val="00DD1C58"/>
    <w:rsid w:val="00DD1D0C"/>
    <w:rsid w:val="00DD49EC"/>
    <w:rsid w:val="00DD4EFE"/>
    <w:rsid w:val="00DE1286"/>
    <w:rsid w:val="00DE3F1C"/>
    <w:rsid w:val="00DF2DC9"/>
    <w:rsid w:val="00E02E22"/>
    <w:rsid w:val="00E054C9"/>
    <w:rsid w:val="00E0550A"/>
    <w:rsid w:val="00E05F88"/>
    <w:rsid w:val="00E06256"/>
    <w:rsid w:val="00E06A4A"/>
    <w:rsid w:val="00E07985"/>
    <w:rsid w:val="00E07F7C"/>
    <w:rsid w:val="00E1033E"/>
    <w:rsid w:val="00E120F3"/>
    <w:rsid w:val="00E233E0"/>
    <w:rsid w:val="00E42C92"/>
    <w:rsid w:val="00E43710"/>
    <w:rsid w:val="00E54AC8"/>
    <w:rsid w:val="00E615B9"/>
    <w:rsid w:val="00E622E0"/>
    <w:rsid w:val="00E6251C"/>
    <w:rsid w:val="00E6416E"/>
    <w:rsid w:val="00E64BB5"/>
    <w:rsid w:val="00E65817"/>
    <w:rsid w:val="00E86C1F"/>
    <w:rsid w:val="00E913DF"/>
    <w:rsid w:val="00E92686"/>
    <w:rsid w:val="00E92FD3"/>
    <w:rsid w:val="00E93575"/>
    <w:rsid w:val="00E95E94"/>
    <w:rsid w:val="00EB146C"/>
    <w:rsid w:val="00EB1D6E"/>
    <w:rsid w:val="00EB3BCA"/>
    <w:rsid w:val="00EC1C98"/>
    <w:rsid w:val="00EC576E"/>
    <w:rsid w:val="00EC7876"/>
    <w:rsid w:val="00ED08AA"/>
    <w:rsid w:val="00EE468F"/>
    <w:rsid w:val="00EE67A8"/>
    <w:rsid w:val="00EE7BA5"/>
    <w:rsid w:val="00EF0D3E"/>
    <w:rsid w:val="00EF2A24"/>
    <w:rsid w:val="00F02ED3"/>
    <w:rsid w:val="00F06D8E"/>
    <w:rsid w:val="00F16343"/>
    <w:rsid w:val="00F205FD"/>
    <w:rsid w:val="00F36AD8"/>
    <w:rsid w:val="00F45AA6"/>
    <w:rsid w:val="00F4685A"/>
    <w:rsid w:val="00F60881"/>
    <w:rsid w:val="00F61E2C"/>
    <w:rsid w:val="00F621F7"/>
    <w:rsid w:val="00F641A2"/>
    <w:rsid w:val="00F642D8"/>
    <w:rsid w:val="00F64896"/>
    <w:rsid w:val="00F72C2F"/>
    <w:rsid w:val="00F745AE"/>
    <w:rsid w:val="00F76B6F"/>
    <w:rsid w:val="00F9157B"/>
    <w:rsid w:val="00F93E07"/>
    <w:rsid w:val="00FA1A9E"/>
    <w:rsid w:val="00FB40F0"/>
    <w:rsid w:val="00FC2756"/>
    <w:rsid w:val="00FC3F45"/>
    <w:rsid w:val="00FC5D01"/>
    <w:rsid w:val="00FC7455"/>
    <w:rsid w:val="00FD20D7"/>
    <w:rsid w:val="00FE619E"/>
    <w:rsid w:val="00FE61D2"/>
    <w:rsid w:val="00FE644B"/>
    <w:rsid w:val="00FE6BB9"/>
    <w:rsid w:val="00FF4E94"/>
    <w:rsid w:val="1885D26E"/>
    <w:rsid w:val="4A60CA5C"/>
    <w:rsid w:val="76F58F4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paragraph" w:styleId="Heading2">
    <w:name w:val="heading 2"/>
    <w:basedOn w:val="Normal"/>
    <w:link w:val="Heading2Char"/>
    <w:uiPriority w:val="9"/>
    <w:qFormat/>
    <w:rsid w:val="00C31E8D"/>
    <w:pPr>
      <w:spacing w:before="100" w:beforeAutospacing="1" w:after="100" w:afterAutospacing="1" w:line="240" w:lineRule="auto"/>
      <w:outlineLvl w:val="1"/>
    </w:pPr>
    <w:rPr>
      <w:rFonts w:ascii="Times New Roman" w:eastAsia="Times New Roman" w:hAnsi="Times New Roman" w:cs="Times New Roman"/>
      <w:b/>
      <w:bCs/>
      <w:sz w:val="36"/>
      <w:szCs w:val="36"/>
      <w:lang w:val="fr-FR" w:eastAsia="fr-FR"/>
    </w:rPr>
  </w:style>
  <w:style w:type="paragraph" w:styleId="Heading3">
    <w:name w:val="heading 3"/>
    <w:basedOn w:val="Normal"/>
    <w:next w:val="Normal"/>
    <w:link w:val="Heading3Char"/>
    <w:uiPriority w:val="9"/>
    <w:semiHidden/>
    <w:unhideWhenUsed/>
    <w:qFormat/>
    <w:rsid w:val="00E6416E"/>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UnresolvedMention2">
    <w:name w:val="Unresolved Mention2"/>
    <w:basedOn w:val="DefaultParagraphFont"/>
    <w:uiPriority w:val="99"/>
    <w:semiHidden/>
    <w:unhideWhenUsed/>
    <w:rsid w:val="004313B0"/>
    <w:rPr>
      <w:color w:val="605E5C"/>
      <w:shd w:val="clear" w:color="auto" w:fill="E1DFDD"/>
    </w:rPr>
  </w:style>
  <w:style w:type="paragraph" w:styleId="ListParagraph">
    <w:name w:val="List Paragraph"/>
    <w:basedOn w:val="Normal"/>
    <w:uiPriority w:val="34"/>
    <w:qFormat/>
    <w:rsid w:val="00194D9C"/>
    <w:pPr>
      <w:ind w:left="720"/>
      <w:contextualSpacing/>
    </w:pPr>
  </w:style>
  <w:style w:type="character" w:styleId="UnresolvedMention">
    <w:name w:val="Unresolved Mention"/>
    <w:basedOn w:val="DefaultParagraphFont"/>
    <w:uiPriority w:val="99"/>
    <w:semiHidden/>
    <w:unhideWhenUsed/>
    <w:rsid w:val="004A6909"/>
    <w:rPr>
      <w:color w:val="605E5C"/>
      <w:shd w:val="clear" w:color="auto" w:fill="E1DFDD"/>
    </w:rPr>
  </w:style>
  <w:style w:type="character" w:styleId="FollowedHyperlink">
    <w:name w:val="FollowedHyperlink"/>
    <w:basedOn w:val="DefaultParagraphFont"/>
    <w:uiPriority w:val="99"/>
    <w:semiHidden/>
    <w:unhideWhenUsed/>
    <w:rsid w:val="008E3DA3"/>
    <w:rPr>
      <w:color w:val="000000" w:themeColor="followedHyperlink"/>
      <w:u w:val="single"/>
    </w:rPr>
  </w:style>
  <w:style w:type="paragraph" w:customStyle="1" w:styleId="About">
    <w:name w:val="About"/>
    <w:basedOn w:val="Normal"/>
    <w:qFormat/>
    <w:rsid w:val="00173CE4"/>
    <w:pPr>
      <w:spacing w:line="240" w:lineRule="auto"/>
    </w:pPr>
  </w:style>
  <w:style w:type="character" w:styleId="Strong">
    <w:name w:val="Strong"/>
    <w:basedOn w:val="DefaultParagraphFont"/>
    <w:uiPriority w:val="22"/>
    <w:qFormat/>
    <w:rsid w:val="00173CE4"/>
    <w:rPr>
      <w:b/>
      <w:bCs/>
    </w:rPr>
  </w:style>
  <w:style w:type="character" w:styleId="Emphasis">
    <w:name w:val="Emphasis"/>
    <w:basedOn w:val="DefaultParagraphFont"/>
    <w:uiPriority w:val="20"/>
    <w:qFormat/>
    <w:rsid w:val="00830A85"/>
    <w:rPr>
      <w:i/>
      <w:iCs/>
    </w:rPr>
  </w:style>
  <w:style w:type="character" w:customStyle="1" w:styleId="selection1nkea19">
    <w:name w:val="_selection_1nkea_19"/>
    <w:basedOn w:val="DefaultParagraphFont"/>
    <w:rsid w:val="00C31E8D"/>
  </w:style>
  <w:style w:type="character" w:customStyle="1" w:styleId="Heading2Char">
    <w:name w:val="Heading 2 Char"/>
    <w:basedOn w:val="DefaultParagraphFont"/>
    <w:link w:val="Heading2"/>
    <w:uiPriority w:val="9"/>
    <w:rsid w:val="00C31E8D"/>
    <w:rPr>
      <w:rFonts w:ascii="Times New Roman" w:eastAsia="Times New Roman" w:hAnsi="Times New Roman" w:cs="Times New Roman"/>
      <w:b/>
      <w:bCs/>
      <w:sz w:val="36"/>
      <w:szCs w:val="36"/>
      <w:lang w:val="fr-FR" w:eastAsia="fr-FR"/>
    </w:rPr>
  </w:style>
  <w:style w:type="character" w:customStyle="1" w:styleId="apple-converted-space">
    <w:name w:val="apple-converted-space"/>
    <w:basedOn w:val="DefaultParagraphFont"/>
    <w:rsid w:val="001E1D92"/>
  </w:style>
  <w:style w:type="character" w:customStyle="1" w:styleId="normaltextrun">
    <w:name w:val="normaltextrun"/>
    <w:basedOn w:val="DefaultParagraphFont"/>
    <w:rsid w:val="00946B66"/>
  </w:style>
  <w:style w:type="paragraph" w:customStyle="1" w:styleId="paragraph">
    <w:name w:val="paragraph"/>
    <w:basedOn w:val="Normal"/>
    <w:rsid w:val="00946B6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eop">
    <w:name w:val="eop"/>
    <w:basedOn w:val="DefaultParagraphFont"/>
    <w:rsid w:val="00946B66"/>
  </w:style>
  <w:style w:type="paragraph" w:customStyle="1" w:styleId="Normal0">
    <w:name w:val="Normal0"/>
    <w:qFormat/>
    <w:rsid w:val="00946B66"/>
    <w:pPr>
      <w:spacing w:after="0" w:line="240" w:lineRule="atLeast"/>
    </w:pPr>
    <w:rPr>
      <w:rFonts w:ascii="Sen" w:eastAsia="Sen" w:hAnsi="Sen" w:cs="Sen"/>
      <w:sz w:val="18"/>
      <w:szCs w:val="18"/>
      <w:lang w:val="en-GB" w:eastAsia="fr-FR"/>
    </w:rPr>
  </w:style>
  <w:style w:type="paragraph" w:styleId="NormalWeb">
    <w:name w:val="Normal (Web)"/>
    <w:basedOn w:val="Normal"/>
    <w:uiPriority w:val="99"/>
    <w:semiHidden/>
    <w:unhideWhenUsed/>
    <w:rsid w:val="00E6416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Heading3Char">
    <w:name w:val="Heading 3 Char"/>
    <w:basedOn w:val="DefaultParagraphFont"/>
    <w:link w:val="Heading3"/>
    <w:uiPriority w:val="9"/>
    <w:semiHidden/>
    <w:rsid w:val="00E6416E"/>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67428">
      <w:bodyDiv w:val="1"/>
      <w:marLeft w:val="0"/>
      <w:marRight w:val="0"/>
      <w:marTop w:val="0"/>
      <w:marBottom w:val="0"/>
      <w:divBdr>
        <w:top w:val="none" w:sz="0" w:space="0" w:color="auto"/>
        <w:left w:val="none" w:sz="0" w:space="0" w:color="auto"/>
        <w:bottom w:val="none" w:sz="0" w:space="0" w:color="auto"/>
        <w:right w:val="none" w:sz="0" w:space="0" w:color="auto"/>
      </w:divBdr>
    </w:div>
    <w:div w:id="392896359">
      <w:bodyDiv w:val="1"/>
      <w:marLeft w:val="0"/>
      <w:marRight w:val="0"/>
      <w:marTop w:val="0"/>
      <w:marBottom w:val="0"/>
      <w:divBdr>
        <w:top w:val="none" w:sz="0" w:space="0" w:color="auto"/>
        <w:left w:val="none" w:sz="0" w:space="0" w:color="auto"/>
        <w:bottom w:val="none" w:sz="0" w:space="0" w:color="auto"/>
        <w:right w:val="none" w:sz="0" w:space="0" w:color="auto"/>
      </w:divBdr>
    </w:div>
    <w:div w:id="453255330">
      <w:bodyDiv w:val="1"/>
      <w:marLeft w:val="0"/>
      <w:marRight w:val="0"/>
      <w:marTop w:val="0"/>
      <w:marBottom w:val="0"/>
      <w:divBdr>
        <w:top w:val="none" w:sz="0" w:space="0" w:color="auto"/>
        <w:left w:val="none" w:sz="0" w:space="0" w:color="auto"/>
        <w:bottom w:val="none" w:sz="0" w:space="0" w:color="auto"/>
        <w:right w:val="none" w:sz="0" w:space="0" w:color="auto"/>
      </w:divBdr>
    </w:div>
    <w:div w:id="834498447">
      <w:bodyDiv w:val="1"/>
      <w:marLeft w:val="0"/>
      <w:marRight w:val="0"/>
      <w:marTop w:val="0"/>
      <w:marBottom w:val="0"/>
      <w:divBdr>
        <w:top w:val="none" w:sz="0" w:space="0" w:color="auto"/>
        <w:left w:val="none" w:sz="0" w:space="0" w:color="auto"/>
        <w:bottom w:val="none" w:sz="0" w:space="0" w:color="auto"/>
        <w:right w:val="none" w:sz="0" w:space="0" w:color="auto"/>
      </w:divBdr>
    </w:div>
    <w:div w:id="1005935352">
      <w:bodyDiv w:val="1"/>
      <w:marLeft w:val="0"/>
      <w:marRight w:val="0"/>
      <w:marTop w:val="0"/>
      <w:marBottom w:val="0"/>
      <w:divBdr>
        <w:top w:val="none" w:sz="0" w:space="0" w:color="auto"/>
        <w:left w:val="none" w:sz="0" w:space="0" w:color="auto"/>
        <w:bottom w:val="none" w:sz="0" w:space="0" w:color="auto"/>
        <w:right w:val="none" w:sz="0" w:space="0" w:color="auto"/>
      </w:divBdr>
    </w:div>
    <w:div w:id="1065299730">
      <w:bodyDiv w:val="1"/>
      <w:marLeft w:val="0"/>
      <w:marRight w:val="0"/>
      <w:marTop w:val="0"/>
      <w:marBottom w:val="0"/>
      <w:divBdr>
        <w:top w:val="none" w:sz="0" w:space="0" w:color="auto"/>
        <w:left w:val="none" w:sz="0" w:space="0" w:color="auto"/>
        <w:bottom w:val="none" w:sz="0" w:space="0" w:color="auto"/>
        <w:right w:val="none" w:sz="0" w:space="0" w:color="auto"/>
      </w:divBdr>
    </w:div>
    <w:div w:id="1088842748">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454978339">
      <w:bodyDiv w:val="1"/>
      <w:marLeft w:val="0"/>
      <w:marRight w:val="0"/>
      <w:marTop w:val="0"/>
      <w:marBottom w:val="0"/>
      <w:divBdr>
        <w:top w:val="none" w:sz="0" w:space="0" w:color="auto"/>
        <w:left w:val="none" w:sz="0" w:space="0" w:color="auto"/>
        <w:bottom w:val="none" w:sz="0" w:space="0" w:color="auto"/>
        <w:right w:val="none" w:sz="0" w:space="0" w:color="auto"/>
      </w:divBdr>
    </w:div>
    <w:div w:id="1839534826">
      <w:bodyDiv w:val="1"/>
      <w:marLeft w:val="0"/>
      <w:marRight w:val="0"/>
      <w:marTop w:val="0"/>
      <w:marBottom w:val="0"/>
      <w:divBdr>
        <w:top w:val="none" w:sz="0" w:space="0" w:color="auto"/>
        <w:left w:val="none" w:sz="0" w:space="0" w:color="auto"/>
        <w:bottom w:val="none" w:sz="0" w:space="0" w:color="auto"/>
        <w:right w:val="none" w:sz="0" w:space="0" w:color="auto"/>
      </w:divBdr>
    </w:div>
    <w:div w:id="1885634203">
      <w:bodyDiv w:val="1"/>
      <w:marLeft w:val="0"/>
      <w:marRight w:val="0"/>
      <w:marTop w:val="0"/>
      <w:marBottom w:val="0"/>
      <w:divBdr>
        <w:top w:val="none" w:sz="0" w:space="0" w:color="auto"/>
        <w:left w:val="none" w:sz="0" w:space="0" w:color="auto"/>
        <w:bottom w:val="none" w:sz="0" w:space="0" w:color="auto"/>
        <w:right w:val="none" w:sz="0" w:space="0" w:color="auto"/>
      </w:divBdr>
    </w:div>
    <w:div w:id="206510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4" ma:contentTypeDescription="Create a new document." ma:contentTypeScope="" ma:versionID="ceba1984bb952bc7a3d30481531536f2">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09968a98d174f5aa02af6371c9fe9c3b"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9a40eb0-f7f1-4f9e-bbab-29229612f038" xsi:nil="true"/>
    <lcf76f155ced4ddcb4097134ff3c332f xmlns="03b43e0f-2e4f-4bb6-a3ff-2195dd10a56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C5717D-D7D5-4007-AE0C-752D2616E7EF}">
  <ds:schemaRefs>
    <ds:schemaRef ds:uri="http://schemas.openxmlformats.org/officeDocument/2006/bibliography"/>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6C9FA4A9-2067-4DDC-90FD-F0EF5751B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e9a40eb0-f7f1-4f9e-bbab-29229612f038"/>
    <ds:schemaRef ds:uri="03b43e0f-2e4f-4bb6-a3ff-2195dd10a569"/>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1207</Words>
  <Characters>6884</Characters>
  <Application>Microsoft Office Word</Application>
  <DocSecurity>0</DocSecurity>
  <Lines>57</Lines>
  <Paragraphs>16</Paragraphs>
  <ScaleCrop>false</ScaleCrop>
  <Company>Sennheiser electronic GmbH &amp; Co. KG</Company>
  <LinksUpToDate>false</LinksUpToDate>
  <CharactersWithSpaces>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Sennheiser electronic GmbH &amp; Co. KG</dc:creator>
  <cp:lastModifiedBy>Laura Amorosi</cp:lastModifiedBy>
  <cp:revision>15</cp:revision>
  <cp:lastPrinted>2017-03-03T13:33:00Z</cp:lastPrinted>
  <dcterms:created xsi:type="dcterms:W3CDTF">2023-12-22T14:13:00Z</dcterms:created>
  <dcterms:modified xsi:type="dcterms:W3CDTF">2024-03-06T07:28:00Z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12000</vt:r8>
  </property>
</Properties>
</file>